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D0" w:rsidRDefault="00041B59" w:rsidP="00041B59">
      <w:pPr>
        <w:pStyle w:val="NoSpacing"/>
        <w:jc w:val="center"/>
        <w:rPr>
          <w:rFonts w:asciiTheme="majorHAnsi" w:hAnsiTheme="majorHAnsi"/>
          <w:i/>
          <w:sz w:val="24"/>
          <w:szCs w:val="24"/>
        </w:rPr>
      </w:pPr>
      <w:r>
        <w:rPr>
          <w:rFonts w:asciiTheme="majorHAnsi" w:hAnsiTheme="majorHAnsi"/>
          <w:i/>
          <w:sz w:val="24"/>
          <w:szCs w:val="24"/>
        </w:rPr>
        <w:t>Town of Nichols</w:t>
      </w:r>
    </w:p>
    <w:p w:rsidR="00041B59" w:rsidRDefault="00041B59" w:rsidP="00041B59">
      <w:pPr>
        <w:pStyle w:val="NoSpacing"/>
        <w:jc w:val="center"/>
        <w:rPr>
          <w:rFonts w:asciiTheme="majorHAnsi" w:hAnsiTheme="majorHAnsi"/>
          <w:i/>
          <w:sz w:val="24"/>
          <w:szCs w:val="24"/>
        </w:rPr>
      </w:pPr>
      <w:r>
        <w:rPr>
          <w:rFonts w:asciiTheme="majorHAnsi" w:hAnsiTheme="majorHAnsi"/>
          <w:i/>
          <w:sz w:val="24"/>
          <w:szCs w:val="24"/>
        </w:rPr>
        <w:t>Regular Board Meeting</w:t>
      </w:r>
    </w:p>
    <w:p w:rsidR="00041B59" w:rsidRDefault="00041B59" w:rsidP="00041B59">
      <w:pPr>
        <w:pStyle w:val="NoSpacing"/>
        <w:jc w:val="center"/>
        <w:rPr>
          <w:rFonts w:asciiTheme="majorHAnsi" w:hAnsiTheme="majorHAnsi"/>
          <w:i/>
          <w:sz w:val="24"/>
          <w:szCs w:val="24"/>
        </w:rPr>
      </w:pPr>
      <w:r>
        <w:rPr>
          <w:rFonts w:asciiTheme="majorHAnsi" w:hAnsiTheme="majorHAnsi"/>
          <w:i/>
          <w:sz w:val="24"/>
          <w:szCs w:val="24"/>
        </w:rPr>
        <w:t>January 23, 2019</w:t>
      </w:r>
    </w:p>
    <w:p w:rsidR="00041B59" w:rsidRDefault="00041B59" w:rsidP="00041B59">
      <w:pPr>
        <w:pStyle w:val="NoSpacing"/>
        <w:jc w:val="center"/>
        <w:rPr>
          <w:rFonts w:asciiTheme="majorHAnsi" w:hAnsiTheme="majorHAnsi"/>
          <w:i/>
          <w:sz w:val="24"/>
          <w:szCs w:val="24"/>
        </w:rPr>
      </w:pPr>
    </w:p>
    <w:p w:rsidR="00041B59" w:rsidRDefault="00041B59" w:rsidP="00041B59">
      <w:pPr>
        <w:pStyle w:val="NoSpacing"/>
        <w:rPr>
          <w:rFonts w:asciiTheme="majorHAnsi" w:hAnsiTheme="majorHAnsi"/>
          <w:i/>
          <w:sz w:val="24"/>
          <w:szCs w:val="24"/>
        </w:rPr>
      </w:pPr>
      <w:r>
        <w:rPr>
          <w:rFonts w:asciiTheme="majorHAnsi" w:hAnsiTheme="majorHAnsi"/>
          <w:i/>
          <w:sz w:val="24"/>
          <w:szCs w:val="24"/>
        </w:rPr>
        <w:t>Supervisor Engelbert brought meeting to order at 7:01 pm in the Town Hall, located at 54 East River Rd. Nichols NY</w:t>
      </w:r>
    </w:p>
    <w:p w:rsidR="00041B59" w:rsidRDefault="00041B59" w:rsidP="00041B59">
      <w:pPr>
        <w:pStyle w:val="NoSpacing"/>
        <w:rPr>
          <w:rFonts w:asciiTheme="majorHAnsi" w:hAnsiTheme="majorHAnsi"/>
          <w:i/>
          <w:sz w:val="24"/>
          <w:szCs w:val="24"/>
        </w:rPr>
      </w:pPr>
    </w:p>
    <w:p w:rsidR="00041B59" w:rsidRDefault="00214D6D" w:rsidP="00041B59">
      <w:pPr>
        <w:pStyle w:val="NoSpacing"/>
        <w:rPr>
          <w:rFonts w:asciiTheme="majorHAnsi" w:hAnsiTheme="majorHAnsi"/>
          <w:i/>
          <w:sz w:val="24"/>
          <w:szCs w:val="24"/>
        </w:rPr>
      </w:pPr>
      <w:r>
        <w:rPr>
          <w:rFonts w:asciiTheme="majorHAnsi" w:hAnsiTheme="majorHAnsi"/>
          <w:i/>
          <w:sz w:val="24"/>
          <w:szCs w:val="24"/>
        </w:rPr>
        <w:t>Pledge of Allegiance</w:t>
      </w:r>
    </w:p>
    <w:p w:rsidR="00214D6D" w:rsidRDefault="00214D6D" w:rsidP="00041B59">
      <w:pPr>
        <w:pStyle w:val="NoSpacing"/>
        <w:rPr>
          <w:rFonts w:asciiTheme="majorHAnsi" w:hAnsiTheme="majorHAnsi"/>
          <w:i/>
          <w:sz w:val="24"/>
          <w:szCs w:val="24"/>
        </w:rPr>
      </w:pPr>
    </w:p>
    <w:p w:rsidR="00214D6D" w:rsidRDefault="00214D6D" w:rsidP="00041B59">
      <w:pPr>
        <w:pStyle w:val="NoSpacing"/>
        <w:rPr>
          <w:rFonts w:asciiTheme="majorHAnsi" w:hAnsiTheme="majorHAnsi"/>
          <w:i/>
          <w:sz w:val="24"/>
          <w:szCs w:val="24"/>
        </w:rPr>
      </w:pPr>
      <w:r>
        <w:rPr>
          <w:rFonts w:asciiTheme="majorHAnsi" w:hAnsiTheme="majorHAnsi"/>
          <w:i/>
          <w:sz w:val="24"/>
          <w:szCs w:val="24"/>
        </w:rPr>
        <w:t>Roll Call; Councilperson Ray Thetga (present),</w:t>
      </w:r>
      <w:r w:rsidRPr="00214D6D">
        <w:rPr>
          <w:rFonts w:asciiTheme="majorHAnsi" w:hAnsiTheme="majorHAnsi"/>
          <w:i/>
          <w:sz w:val="24"/>
          <w:szCs w:val="24"/>
        </w:rPr>
        <w:t xml:space="preserve"> </w:t>
      </w:r>
      <w:r>
        <w:rPr>
          <w:rFonts w:asciiTheme="majorHAnsi" w:hAnsiTheme="majorHAnsi"/>
          <w:i/>
          <w:sz w:val="24"/>
          <w:szCs w:val="24"/>
        </w:rPr>
        <w:t xml:space="preserve">Councilperson Bill Middleton (present), </w:t>
      </w:r>
      <w:r w:rsidRPr="00214D6D">
        <w:rPr>
          <w:rFonts w:asciiTheme="majorHAnsi" w:hAnsiTheme="majorHAnsi"/>
          <w:i/>
          <w:sz w:val="24"/>
          <w:szCs w:val="24"/>
        </w:rPr>
        <w:t xml:space="preserve"> </w:t>
      </w:r>
      <w:r>
        <w:rPr>
          <w:rFonts w:asciiTheme="majorHAnsi" w:hAnsiTheme="majorHAnsi"/>
          <w:i/>
          <w:sz w:val="24"/>
          <w:szCs w:val="24"/>
        </w:rPr>
        <w:t>Councilperson Esther Woods (</w:t>
      </w:r>
      <w:r w:rsidRPr="00992DA9">
        <w:rPr>
          <w:rFonts w:asciiTheme="majorHAnsi" w:hAnsiTheme="majorHAnsi"/>
          <w:i/>
          <w:color w:val="FF0000"/>
          <w:sz w:val="24"/>
          <w:szCs w:val="24"/>
        </w:rPr>
        <w:t>absent</w:t>
      </w:r>
      <w:r>
        <w:rPr>
          <w:rFonts w:asciiTheme="majorHAnsi" w:hAnsiTheme="majorHAnsi"/>
          <w:i/>
          <w:sz w:val="24"/>
          <w:szCs w:val="24"/>
        </w:rPr>
        <w:t xml:space="preserve">), </w:t>
      </w:r>
      <w:r w:rsidRPr="00214D6D">
        <w:rPr>
          <w:rFonts w:asciiTheme="majorHAnsi" w:hAnsiTheme="majorHAnsi"/>
          <w:i/>
          <w:sz w:val="24"/>
          <w:szCs w:val="24"/>
        </w:rPr>
        <w:t xml:space="preserve"> </w:t>
      </w:r>
      <w:r>
        <w:rPr>
          <w:rFonts w:asciiTheme="majorHAnsi" w:hAnsiTheme="majorHAnsi"/>
          <w:i/>
          <w:sz w:val="24"/>
          <w:szCs w:val="24"/>
        </w:rPr>
        <w:t>Councilperson Barbara Crannell (present), Supervisor Kevin Engelbert (present), Karen Hunsinger Town Clerk</w:t>
      </w:r>
    </w:p>
    <w:p w:rsidR="00214D6D" w:rsidRDefault="00214D6D" w:rsidP="00041B59">
      <w:pPr>
        <w:pStyle w:val="NoSpacing"/>
        <w:rPr>
          <w:rFonts w:asciiTheme="majorHAnsi" w:hAnsiTheme="majorHAnsi"/>
          <w:i/>
          <w:sz w:val="24"/>
          <w:szCs w:val="24"/>
        </w:rPr>
      </w:pPr>
    </w:p>
    <w:p w:rsidR="00214D6D" w:rsidRDefault="00214D6D" w:rsidP="00041B59">
      <w:pPr>
        <w:pStyle w:val="NoSpacing"/>
        <w:rPr>
          <w:rFonts w:asciiTheme="majorHAnsi" w:hAnsiTheme="majorHAnsi"/>
          <w:i/>
          <w:sz w:val="24"/>
          <w:szCs w:val="24"/>
        </w:rPr>
      </w:pPr>
      <w:r>
        <w:rPr>
          <w:rFonts w:asciiTheme="majorHAnsi" w:hAnsiTheme="majorHAnsi"/>
          <w:i/>
          <w:sz w:val="24"/>
          <w:szCs w:val="24"/>
        </w:rPr>
        <w:t>Also present;</w:t>
      </w:r>
      <w:r>
        <w:rPr>
          <w:rFonts w:asciiTheme="majorHAnsi" w:hAnsiTheme="majorHAnsi"/>
          <w:i/>
          <w:sz w:val="24"/>
          <w:szCs w:val="24"/>
        </w:rPr>
        <w:tab/>
        <w:t>Jordan Douglas, William Leonard, Terry Sheets (</w:t>
      </w:r>
      <w:r w:rsidR="00BE1DE7">
        <w:rPr>
          <w:rFonts w:asciiTheme="majorHAnsi" w:hAnsiTheme="majorHAnsi"/>
          <w:i/>
          <w:sz w:val="24"/>
          <w:szCs w:val="24"/>
        </w:rPr>
        <w:t>Bradco S</w:t>
      </w:r>
      <w:r>
        <w:rPr>
          <w:rFonts w:asciiTheme="majorHAnsi" w:hAnsiTheme="majorHAnsi"/>
          <w:i/>
          <w:sz w:val="24"/>
          <w:szCs w:val="24"/>
        </w:rPr>
        <w:t>upply), Johnny Williams (Morning Times).</w:t>
      </w:r>
    </w:p>
    <w:p w:rsidR="00214D6D" w:rsidRDefault="00214D6D" w:rsidP="00041B59">
      <w:pPr>
        <w:pStyle w:val="NoSpacing"/>
        <w:rPr>
          <w:rFonts w:asciiTheme="majorHAnsi" w:hAnsiTheme="majorHAnsi"/>
          <w:i/>
          <w:sz w:val="24"/>
          <w:szCs w:val="24"/>
        </w:rPr>
      </w:pPr>
    </w:p>
    <w:p w:rsidR="00BE1DE7" w:rsidRDefault="00BE1DE7" w:rsidP="00041B59">
      <w:pPr>
        <w:pStyle w:val="NoSpacing"/>
        <w:rPr>
          <w:rFonts w:asciiTheme="majorHAnsi" w:hAnsiTheme="majorHAnsi"/>
          <w:b/>
          <w:i/>
          <w:sz w:val="24"/>
          <w:szCs w:val="24"/>
        </w:rPr>
      </w:pPr>
      <w:r w:rsidRPr="00BE1DE7">
        <w:rPr>
          <w:rFonts w:asciiTheme="majorHAnsi" w:hAnsiTheme="majorHAnsi"/>
          <w:b/>
          <w:i/>
          <w:sz w:val="24"/>
          <w:szCs w:val="24"/>
        </w:rPr>
        <w:t>MINUTES</w:t>
      </w:r>
    </w:p>
    <w:p w:rsidR="00BE1DE7" w:rsidRPr="00BE1DE7" w:rsidRDefault="00BE1DE7" w:rsidP="00041B59">
      <w:pPr>
        <w:pStyle w:val="NoSpacing"/>
        <w:rPr>
          <w:rFonts w:asciiTheme="majorHAnsi" w:hAnsiTheme="majorHAnsi"/>
          <w:i/>
          <w:sz w:val="24"/>
          <w:szCs w:val="24"/>
        </w:rPr>
      </w:pPr>
      <w:r>
        <w:rPr>
          <w:rFonts w:asciiTheme="majorHAnsi" w:hAnsiTheme="majorHAnsi"/>
          <w:i/>
          <w:sz w:val="24"/>
          <w:szCs w:val="24"/>
        </w:rPr>
        <w:t>Adoption of minutes held until next meeting.</w:t>
      </w:r>
    </w:p>
    <w:p w:rsidR="00BE1DE7" w:rsidRDefault="00BE1DE7" w:rsidP="00041B59">
      <w:pPr>
        <w:pStyle w:val="NoSpacing"/>
        <w:rPr>
          <w:rFonts w:asciiTheme="majorHAnsi" w:hAnsiTheme="majorHAnsi"/>
          <w:i/>
          <w:sz w:val="24"/>
          <w:szCs w:val="24"/>
        </w:rPr>
      </w:pPr>
    </w:p>
    <w:p w:rsidR="00214D6D" w:rsidRDefault="00BE1DE7" w:rsidP="00041B59">
      <w:pPr>
        <w:pStyle w:val="NoSpacing"/>
        <w:rPr>
          <w:rFonts w:asciiTheme="majorHAnsi" w:hAnsiTheme="majorHAnsi"/>
          <w:b/>
          <w:i/>
          <w:sz w:val="24"/>
          <w:szCs w:val="24"/>
        </w:rPr>
      </w:pPr>
      <w:r>
        <w:rPr>
          <w:rFonts w:asciiTheme="majorHAnsi" w:hAnsiTheme="majorHAnsi"/>
          <w:b/>
          <w:i/>
          <w:sz w:val="24"/>
          <w:szCs w:val="24"/>
        </w:rPr>
        <w:t>QUESTIONS, COMMENTS, &amp; CRITICISMS FROM THE PUBLIC</w:t>
      </w:r>
    </w:p>
    <w:p w:rsidR="00BE1DE7" w:rsidRDefault="00BE1DE7" w:rsidP="00041B59">
      <w:pPr>
        <w:pStyle w:val="NoSpacing"/>
        <w:rPr>
          <w:rFonts w:asciiTheme="majorHAnsi" w:hAnsiTheme="majorHAnsi"/>
          <w:b/>
          <w:i/>
          <w:sz w:val="24"/>
          <w:szCs w:val="24"/>
        </w:rPr>
      </w:pPr>
    </w:p>
    <w:p w:rsidR="00BE1DE7" w:rsidRDefault="00BE1DE7" w:rsidP="00041B59">
      <w:pPr>
        <w:pStyle w:val="NoSpacing"/>
        <w:rPr>
          <w:rFonts w:asciiTheme="majorHAnsi" w:hAnsiTheme="majorHAnsi"/>
          <w:b/>
          <w:i/>
          <w:sz w:val="24"/>
          <w:szCs w:val="24"/>
        </w:rPr>
      </w:pPr>
      <w:r>
        <w:rPr>
          <w:rFonts w:asciiTheme="majorHAnsi" w:hAnsiTheme="majorHAnsi"/>
          <w:b/>
          <w:i/>
          <w:sz w:val="24"/>
          <w:szCs w:val="24"/>
        </w:rPr>
        <w:t>NEW BUSINESS</w:t>
      </w:r>
    </w:p>
    <w:p w:rsidR="00BE1DE7" w:rsidRDefault="00BE1DE7" w:rsidP="00041B59">
      <w:pPr>
        <w:pStyle w:val="NoSpacing"/>
        <w:rPr>
          <w:rFonts w:asciiTheme="majorHAnsi" w:hAnsiTheme="majorHAnsi"/>
          <w:i/>
          <w:sz w:val="24"/>
          <w:szCs w:val="24"/>
        </w:rPr>
      </w:pPr>
    </w:p>
    <w:p w:rsidR="00452F70" w:rsidRDefault="002C198A" w:rsidP="005F73A9">
      <w:pPr>
        <w:pStyle w:val="NoSpacing"/>
        <w:numPr>
          <w:ilvl w:val="0"/>
          <w:numId w:val="1"/>
        </w:numPr>
        <w:rPr>
          <w:rFonts w:asciiTheme="majorHAnsi" w:hAnsiTheme="majorHAnsi"/>
          <w:i/>
          <w:sz w:val="24"/>
          <w:szCs w:val="24"/>
        </w:rPr>
      </w:pPr>
      <w:r>
        <w:rPr>
          <w:rFonts w:asciiTheme="majorHAnsi" w:hAnsiTheme="majorHAnsi"/>
          <w:i/>
          <w:sz w:val="24"/>
          <w:szCs w:val="24"/>
        </w:rPr>
        <w:t>Appointment</w:t>
      </w:r>
      <w:r w:rsidR="00452F70">
        <w:rPr>
          <w:rFonts w:asciiTheme="majorHAnsi" w:hAnsiTheme="majorHAnsi"/>
          <w:i/>
          <w:sz w:val="24"/>
          <w:szCs w:val="24"/>
        </w:rPr>
        <w:t>’s</w:t>
      </w:r>
      <w:r>
        <w:rPr>
          <w:rFonts w:asciiTheme="majorHAnsi" w:hAnsiTheme="majorHAnsi"/>
          <w:i/>
          <w:sz w:val="24"/>
          <w:szCs w:val="24"/>
        </w:rPr>
        <w:t xml:space="preserve"> </w:t>
      </w:r>
    </w:p>
    <w:p w:rsidR="00452F70" w:rsidRDefault="00452F70" w:rsidP="00452F70">
      <w:pPr>
        <w:pStyle w:val="NoSpacing"/>
        <w:ind w:left="720"/>
        <w:rPr>
          <w:rFonts w:asciiTheme="majorHAnsi" w:hAnsiTheme="majorHAnsi"/>
          <w:i/>
          <w:sz w:val="24"/>
          <w:szCs w:val="24"/>
        </w:rPr>
      </w:pPr>
    </w:p>
    <w:p w:rsidR="005F73A9" w:rsidRDefault="00452F70" w:rsidP="00452F70">
      <w:pPr>
        <w:pStyle w:val="NoSpacing"/>
        <w:ind w:left="720"/>
        <w:rPr>
          <w:rFonts w:asciiTheme="majorHAnsi" w:hAnsiTheme="majorHAnsi"/>
          <w:i/>
          <w:sz w:val="24"/>
          <w:szCs w:val="24"/>
        </w:rPr>
      </w:pPr>
      <w:r>
        <w:rPr>
          <w:rFonts w:asciiTheme="majorHAnsi" w:hAnsiTheme="majorHAnsi"/>
          <w:i/>
          <w:sz w:val="24"/>
          <w:szCs w:val="24"/>
        </w:rPr>
        <w:t>T</w:t>
      </w:r>
      <w:r w:rsidR="002C198A">
        <w:rPr>
          <w:rFonts w:asciiTheme="majorHAnsi" w:hAnsiTheme="majorHAnsi"/>
          <w:i/>
          <w:sz w:val="24"/>
          <w:szCs w:val="24"/>
        </w:rPr>
        <w:t xml:space="preserve">he motion to reappoint Denise Liske as Deputy Dog Control </w:t>
      </w:r>
      <w:r w:rsidR="00992DA9">
        <w:rPr>
          <w:rFonts w:asciiTheme="majorHAnsi" w:hAnsiTheme="majorHAnsi"/>
          <w:i/>
          <w:sz w:val="24"/>
          <w:szCs w:val="24"/>
        </w:rPr>
        <w:t>Officer</w:t>
      </w:r>
    </w:p>
    <w:p w:rsidR="00992DA9" w:rsidRDefault="00992DA9" w:rsidP="00992DA9">
      <w:pPr>
        <w:pStyle w:val="NoSpacing"/>
        <w:ind w:left="720"/>
        <w:rPr>
          <w:rFonts w:asciiTheme="majorHAnsi" w:hAnsiTheme="majorHAnsi"/>
          <w:i/>
          <w:sz w:val="24"/>
          <w:szCs w:val="24"/>
        </w:rPr>
      </w:pPr>
      <w:r>
        <w:rPr>
          <w:rFonts w:asciiTheme="majorHAnsi" w:hAnsiTheme="majorHAnsi"/>
          <w:i/>
          <w:sz w:val="24"/>
          <w:szCs w:val="24"/>
        </w:rPr>
        <w:t>Motion made by B. Crannell 2</w:t>
      </w:r>
      <w:r w:rsidRPr="00992DA9">
        <w:rPr>
          <w:rFonts w:asciiTheme="majorHAnsi" w:hAnsiTheme="majorHAnsi"/>
          <w:i/>
          <w:sz w:val="24"/>
          <w:szCs w:val="24"/>
          <w:vertAlign w:val="superscript"/>
        </w:rPr>
        <w:t>nd</w:t>
      </w:r>
      <w:r>
        <w:rPr>
          <w:rFonts w:asciiTheme="majorHAnsi" w:hAnsiTheme="majorHAnsi"/>
          <w:i/>
          <w:sz w:val="24"/>
          <w:szCs w:val="24"/>
        </w:rPr>
        <w:t xml:space="preserve"> by B. Middleton.</w:t>
      </w:r>
    </w:p>
    <w:p w:rsidR="00992DA9" w:rsidRDefault="00992DA9" w:rsidP="00992DA9">
      <w:pPr>
        <w:pStyle w:val="NoSpacing"/>
        <w:ind w:left="720"/>
        <w:rPr>
          <w:rFonts w:asciiTheme="majorHAnsi" w:hAnsiTheme="majorHAnsi"/>
          <w:i/>
          <w:sz w:val="24"/>
          <w:szCs w:val="24"/>
        </w:rPr>
      </w:pPr>
      <w:r>
        <w:rPr>
          <w:rFonts w:asciiTheme="majorHAnsi" w:hAnsiTheme="majorHAnsi"/>
          <w:i/>
          <w:sz w:val="24"/>
          <w:szCs w:val="24"/>
        </w:rPr>
        <w:t>Roll Vote;</w:t>
      </w:r>
    </w:p>
    <w:p w:rsidR="00992DA9" w:rsidRDefault="00992DA9" w:rsidP="00992DA9">
      <w:pPr>
        <w:pStyle w:val="NoSpacing"/>
        <w:ind w:left="720"/>
        <w:rPr>
          <w:rFonts w:asciiTheme="majorHAnsi" w:hAnsiTheme="majorHAnsi"/>
          <w:i/>
          <w:sz w:val="24"/>
          <w:szCs w:val="24"/>
        </w:rPr>
      </w:pPr>
      <w:r>
        <w:rPr>
          <w:rFonts w:asciiTheme="majorHAnsi" w:hAnsiTheme="majorHAnsi"/>
          <w:i/>
          <w:sz w:val="24"/>
          <w:szCs w:val="24"/>
        </w:rPr>
        <w:t>R. Thetga (aye), B. Middleton (aye), B. Crannell (aye), K. Engelbert (aye).</w:t>
      </w:r>
    </w:p>
    <w:p w:rsidR="00992DA9" w:rsidRDefault="00452F70" w:rsidP="00992DA9">
      <w:pPr>
        <w:pStyle w:val="NoSpacing"/>
        <w:ind w:left="720"/>
        <w:rPr>
          <w:rFonts w:asciiTheme="majorHAnsi" w:hAnsiTheme="majorHAnsi"/>
          <w:i/>
          <w:color w:val="FF0000"/>
          <w:sz w:val="24"/>
          <w:szCs w:val="24"/>
        </w:rPr>
      </w:pPr>
      <w:r>
        <w:rPr>
          <w:rFonts w:asciiTheme="majorHAnsi" w:hAnsiTheme="majorHAnsi"/>
          <w:i/>
          <w:sz w:val="24"/>
          <w:szCs w:val="24"/>
        </w:rPr>
        <w:tab/>
      </w:r>
      <w:r w:rsidR="00992DA9">
        <w:rPr>
          <w:rFonts w:asciiTheme="majorHAnsi" w:hAnsiTheme="majorHAnsi"/>
          <w:i/>
          <w:sz w:val="24"/>
          <w:szCs w:val="24"/>
        </w:rPr>
        <w:tab/>
      </w:r>
      <w:r w:rsidR="00992DA9">
        <w:rPr>
          <w:rFonts w:asciiTheme="majorHAnsi" w:hAnsiTheme="majorHAnsi"/>
          <w:i/>
          <w:sz w:val="24"/>
          <w:szCs w:val="24"/>
        </w:rPr>
        <w:tab/>
      </w:r>
      <w:r w:rsidR="00992DA9">
        <w:rPr>
          <w:rFonts w:asciiTheme="majorHAnsi" w:hAnsiTheme="majorHAnsi"/>
          <w:i/>
          <w:sz w:val="24"/>
          <w:szCs w:val="24"/>
        </w:rPr>
        <w:tab/>
      </w:r>
      <w:r w:rsidR="00992DA9">
        <w:rPr>
          <w:rFonts w:asciiTheme="majorHAnsi" w:hAnsiTheme="majorHAnsi"/>
          <w:i/>
          <w:sz w:val="24"/>
          <w:szCs w:val="24"/>
        </w:rPr>
        <w:tab/>
      </w:r>
      <w:r w:rsidR="00992DA9">
        <w:rPr>
          <w:rFonts w:asciiTheme="majorHAnsi" w:hAnsiTheme="majorHAnsi"/>
          <w:i/>
          <w:sz w:val="24"/>
          <w:szCs w:val="24"/>
        </w:rPr>
        <w:tab/>
      </w:r>
      <w:r w:rsidR="00992DA9">
        <w:rPr>
          <w:rFonts w:asciiTheme="majorHAnsi" w:hAnsiTheme="majorHAnsi"/>
          <w:i/>
          <w:sz w:val="24"/>
          <w:szCs w:val="24"/>
        </w:rPr>
        <w:tab/>
      </w:r>
      <w:r w:rsidR="00992DA9">
        <w:rPr>
          <w:rFonts w:asciiTheme="majorHAnsi" w:hAnsiTheme="majorHAnsi"/>
          <w:i/>
          <w:sz w:val="24"/>
          <w:szCs w:val="24"/>
        </w:rPr>
        <w:tab/>
      </w:r>
      <w:r w:rsidR="00992DA9">
        <w:rPr>
          <w:rFonts w:asciiTheme="majorHAnsi" w:hAnsiTheme="majorHAnsi"/>
          <w:i/>
          <w:sz w:val="24"/>
          <w:szCs w:val="24"/>
        </w:rPr>
        <w:tab/>
        <w:t>Carried 4-</w:t>
      </w:r>
      <w:r w:rsidR="00992DA9">
        <w:rPr>
          <w:rFonts w:asciiTheme="majorHAnsi" w:hAnsiTheme="majorHAnsi"/>
          <w:i/>
          <w:color w:val="00B050"/>
          <w:sz w:val="24"/>
          <w:szCs w:val="24"/>
        </w:rPr>
        <w:t>0</w:t>
      </w:r>
      <w:r w:rsidR="00992DA9">
        <w:rPr>
          <w:rFonts w:asciiTheme="majorHAnsi" w:hAnsiTheme="majorHAnsi"/>
          <w:i/>
          <w:sz w:val="24"/>
          <w:szCs w:val="24"/>
        </w:rPr>
        <w:t>-</w:t>
      </w:r>
      <w:r w:rsidR="00992DA9">
        <w:rPr>
          <w:rFonts w:asciiTheme="majorHAnsi" w:hAnsiTheme="majorHAnsi"/>
          <w:i/>
          <w:color w:val="00B0F0"/>
          <w:sz w:val="24"/>
          <w:szCs w:val="24"/>
        </w:rPr>
        <w:t>0</w:t>
      </w:r>
      <w:r w:rsidR="00992DA9">
        <w:rPr>
          <w:rFonts w:asciiTheme="majorHAnsi" w:hAnsiTheme="majorHAnsi"/>
          <w:i/>
          <w:sz w:val="24"/>
          <w:szCs w:val="24"/>
        </w:rPr>
        <w:t xml:space="preserve"> -</w:t>
      </w:r>
      <w:r w:rsidR="00992DA9">
        <w:rPr>
          <w:rFonts w:asciiTheme="majorHAnsi" w:hAnsiTheme="majorHAnsi"/>
          <w:i/>
          <w:color w:val="FF0000"/>
          <w:sz w:val="24"/>
          <w:szCs w:val="24"/>
        </w:rPr>
        <w:t>1</w:t>
      </w:r>
    </w:p>
    <w:p w:rsidR="00452F70" w:rsidRDefault="00452F70" w:rsidP="00992DA9">
      <w:pPr>
        <w:pStyle w:val="NoSpacing"/>
        <w:ind w:left="720"/>
        <w:rPr>
          <w:rFonts w:asciiTheme="majorHAnsi" w:hAnsiTheme="majorHAnsi"/>
          <w:i/>
          <w:color w:val="FF0000"/>
          <w:sz w:val="24"/>
          <w:szCs w:val="24"/>
        </w:rPr>
      </w:pPr>
    </w:p>
    <w:p w:rsidR="00452F70" w:rsidRDefault="00452F70" w:rsidP="00992DA9">
      <w:pPr>
        <w:pStyle w:val="NoSpacing"/>
        <w:ind w:left="720"/>
        <w:rPr>
          <w:rFonts w:asciiTheme="majorHAnsi" w:hAnsiTheme="majorHAnsi"/>
          <w:i/>
          <w:sz w:val="24"/>
          <w:szCs w:val="24"/>
        </w:rPr>
      </w:pPr>
      <w:r w:rsidRPr="00452F70">
        <w:rPr>
          <w:rFonts w:asciiTheme="majorHAnsi" w:hAnsiTheme="majorHAnsi"/>
          <w:i/>
          <w:sz w:val="24"/>
          <w:szCs w:val="24"/>
        </w:rPr>
        <w:t>The</w:t>
      </w:r>
      <w:r>
        <w:rPr>
          <w:rFonts w:asciiTheme="majorHAnsi" w:hAnsiTheme="majorHAnsi"/>
          <w:i/>
          <w:sz w:val="24"/>
          <w:szCs w:val="24"/>
        </w:rPr>
        <w:t xml:space="preserve"> motion to appoint William Leonard to the </w:t>
      </w:r>
      <w:r w:rsidR="000F01A6">
        <w:rPr>
          <w:rFonts w:asciiTheme="majorHAnsi" w:hAnsiTheme="majorHAnsi"/>
          <w:i/>
          <w:sz w:val="24"/>
          <w:szCs w:val="24"/>
        </w:rPr>
        <w:t>Planning Board</w:t>
      </w:r>
      <w:bookmarkStart w:id="0" w:name="_GoBack"/>
      <w:bookmarkEnd w:id="0"/>
      <w:r>
        <w:rPr>
          <w:rFonts w:asciiTheme="majorHAnsi" w:hAnsiTheme="majorHAnsi"/>
          <w:i/>
          <w:sz w:val="24"/>
          <w:szCs w:val="24"/>
        </w:rPr>
        <w:t>, made by B. Crannell 2</w:t>
      </w:r>
      <w:r w:rsidRPr="00452F70">
        <w:rPr>
          <w:rFonts w:asciiTheme="majorHAnsi" w:hAnsiTheme="majorHAnsi"/>
          <w:i/>
          <w:sz w:val="24"/>
          <w:szCs w:val="24"/>
          <w:vertAlign w:val="superscript"/>
        </w:rPr>
        <w:t>nd</w:t>
      </w:r>
      <w:r>
        <w:rPr>
          <w:rFonts w:asciiTheme="majorHAnsi" w:hAnsiTheme="majorHAnsi"/>
          <w:i/>
          <w:sz w:val="24"/>
          <w:szCs w:val="24"/>
        </w:rPr>
        <w:t xml:space="preserve"> by B. Middleton.</w:t>
      </w:r>
    </w:p>
    <w:p w:rsidR="00452F70" w:rsidRDefault="00452F70" w:rsidP="00452F70">
      <w:pPr>
        <w:pStyle w:val="NoSpacing"/>
        <w:ind w:left="720"/>
        <w:rPr>
          <w:rFonts w:asciiTheme="majorHAnsi" w:hAnsiTheme="majorHAnsi"/>
          <w:i/>
          <w:sz w:val="24"/>
          <w:szCs w:val="24"/>
        </w:rPr>
      </w:pPr>
      <w:r w:rsidRPr="00452F70">
        <w:rPr>
          <w:rFonts w:asciiTheme="majorHAnsi" w:hAnsiTheme="majorHAnsi"/>
          <w:i/>
          <w:sz w:val="24"/>
          <w:szCs w:val="24"/>
        </w:rPr>
        <w:t xml:space="preserve"> </w:t>
      </w:r>
      <w:r>
        <w:rPr>
          <w:rFonts w:asciiTheme="majorHAnsi" w:hAnsiTheme="majorHAnsi"/>
          <w:i/>
          <w:sz w:val="24"/>
          <w:szCs w:val="24"/>
        </w:rPr>
        <w:t>Roll Vote;</w:t>
      </w:r>
    </w:p>
    <w:p w:rsidR="00452F70" w:rsidRDefault="00452F70" w:rsidP="00452F70">
      <w:pPr>
        <w:pStyle w:val="NoSpacing"/>
        <w:ind w:left="720"/>
        <w:rPr>
          <w:rFonts w:asciiTheme="majorHAnsi" w:hAnsiTheme="majorHAnsi"/>
          <w:i/>
          <w:sz w:val="24"/>
          <w:szCs w:val="24"/>
        </w:rPr>
      </w:pPr>
      <w:r>
        <w:rPr>
          <w:rFonts w:asciiTheme="majorHAnsi" w:hAnsiTheme="majorHAnsi"/>
          <w:i/>
          <w:sz w:val="24"/>
          <w:szCs w:val="24"/>
        </w:rPr>
        <w:t>R. Thetga (aye), B. Middleton (aye), B. Crannell (aye), K. Engelbert (aye).</w:t>
      </w:r>
    </w:p>
    <w:p w:rsidR="00452F70" w:rsidRPr="00992DA9" w:rsidRDefault="00452F70" w:rsidP="00452F70">
      <w:pPr>
        <w:pStyle w:val="NoSpacing"/>
        <w:ind w:lef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Pr>
          <w:rFonts w:asciiTheme="majorHAnsi" w:hAnsiTheme="majorHAnsi"/>
          <w:i/>
          <w:color w:val="FF0000"/>
          <w:sz w:val="24"/>
          <w:szCs w:val="24"/>
        </w:rPr>
        <w:t>1</w:t>
      </w:r>
    </w:p>
    <w:p w:rsidR="002C198A" w:rsidRDefault="002C198A"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52F70" w:rsidRDefault="00452F70" w:rsidP="00992DA9">
      <w:pPr>
        <w:pStyle w:val="NoSpacing"/>
        <w:ind w:left="720"/>
        <w:jc w:val="center"/>
        <w:rPr>
          <w:rFonts w:asciiTheme="majorHAnsi" w:hAnsiTheme="majorHAnsi"/>
          <w:i/>
          <w:sz w:val="24"/>
          <w:szCs w:val="24"/>
        </w:rPr>
      </w:pPr>
    </w:p>
    <w:p w:rsidR="004C6443" w:rsidRDefault="004C6443" w:rsidP="00992DA9">
      <w:pPr>
        <w:pStyle w:val="NoSpacing"/>
        <w:ind w:left="720"/>
        <w:jc w:val="center"/>
        <w:rPr>
          <w:rFonts w:asciiTheme="majorHAnsi" w:hAnsiTheme="majorHAnsi"/>
          <w:i/>
          <w:sz w:val="24"/>
          <w:szCs w:val="24"/>
        </w:rPr>
      </w:pPr>
      <w:r>
        <w:rPr>
          <w:rFonts w:asciiTheme="majorHAnsi" w:hAnsiTheme="majorHAnsi"/>
          <w:i/>
          <w:sz w:val="24"/>
          <w:szCs w:val="24"/>
        </w:rPr>
        <w:lastRenderedPageBreak/>
        <w:t>RESOLUTION #5 – 2019</w:t>
      </w:r>
    </w:p>
    <w:p w:rsidR="004C6443" w:rsidRDefault="004C6443" w:rsidP="00992DA9">
      <w:pPr>
        <w:pStyle w:val="NoSpacing"/>
        <w:ind w:left="720"/>
        <w:jc w:val="center"/>
        <w:rPr>
          <w:rFonts w:asciiTheme="majorHAnsi" w:hAnsiTheme="majorHAnsi"/>
          <w:i/>
          <w:sz w:val="24"/>
          <w:szCs w:val="24"/>
        </w:rPr>
      </w:pPr>
      <w:r>
        <w:rPr>
          <w:rFonts w:asciiTheme="majorHAnsi" w:hAnsiTheme="majorHAnsi"/>
          <w:i/>
          <w:sz w:val="24"/>
          <w:szCs w:val="24"/>
        </w:rPr>
        <w:t xml:space="preserve">A RESOLUTION ASKING THAT AIM FUNDING BE </w:t>
      </w:r>
    </w:p>
    <w:p w:rsidR="004C6443" w:rsidRDefault="004C6443" w:rsidP="00992DA9">
      <w:pPr>
        <w:pStyle w:val="NoSpacing"/>
        <w:ind w:left="720"/>
        <w:jc w:val="center"/>
        <w:rPr>
          <w:rFonts w:asciiTheme="majorHAnsi" w:hAnsiTheme="majorHAnsi"/>
          <w:i/>
          <w:sz w:val="24"/>
          <w:szCs w:val="24"/>
        </w:rPr>
      </w:pPr>
      <w:r>
        <w:rPr>
          <w:rFonts w:asciiTheme="majorHAnsi" w:hAnsiTheme="majorHAnsi"/>
          <w:i/>
          <w:sz w:val="24"/>
          <w:szCs w:val="24"/>
        </w:rPr>
        <w:t xml:space="preserve">RESTORED IN THE NEW YORK STATE’S BUDGET </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bCs/>
          <w:color w:val="000000"/>
          <w:sz w:val="28"/>
          <w:szCs w:val="28"/>
        </w:rPr>
        <w:t>Whereas,</w:t>
      </w:r>
      <w:r w:rsidRPr="004C6443">
        <w:rPr>
          <w:rFonts w:ascii="Times New Roman" w:eastAsia="Times New Roman" w:hAnsi="Times New Roman" w:cs="Times New Roman"/>
          <w:color w:val="000000"/>
          <w:sz w:val="28"/>
          <w:szCs w:val="28"/>
        </w:rPr>
        <w:t xml:space="preserve"> “Aid and Incentives for Municipal Funding” (“AIM”) is essential to the Towns and Villages that receive such funding; and</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bCs/>
          <w:color w:val="000000"/>
          <w:sz w:val="28"/>
          <w:szCs w:val="28"/>
        </w:rPr>
        <w:t>Whereas,</w:t>
      </w:r>
      <w:r w:rsidRPr="004C6443">
        <w:rPr>
          <w:rFonts w:ascii="Times New Roman" w:eastAsia="Times New Roman" w:hAnsi="Times New Roman" w:cs="Times New Roman"/>
          <w:color w:val="000000"/>
          <w:sz w:val="28"/>
          <w:szCs w:val="28"/>
        </w:rPr>
        <w:t xml:space="preserve"> AIM is key state funding that Local Governments have relied on for years; and</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bCs/>
          <w:color w:val="000000"/>
          <w:sz w:val="28"/>
          <w:szCs w:val="28"/>
        </w:rPr>
        <w:t>Whereas,</w:t>
      </w:r>
      <w:r w:rsidRPr="004C6443">
        <w:rPr>
          <w:rFonts w:ascii="Times New Roman" w:eastAsia="Times New Roman" w:hAnsi="Times New Roman" w:cs="Times New Roman"/>
          <w:color w:val="000000"/>
          <w:sz w:val="28"/>
          <w:szCs w:val="28"/>
        </w:rPr>
        <w:t xml:space="preserve"> AIM affects not just Local Governments but the communities that they are located in; and</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bCs/>
          <w:color w:val="000000"/>
          <w:sz w:val="28"/>
          <w:szCs w:val="28"/>
        </w:rPr>
        <w:t>Whereas,</w:t>
      </w:r>
      <w:r w:rsidRPr="004C6443">
        <w:rPr>
          <w:rFonts w:ascii="Times New Roman" w:eastAsia="Times New Roman" w:hAnsi="Times New Roman" w:cs="Times New Roman"/>
          <w:color w:val="000000"/>
          <w:sz w:val="28"/>
          <w:szCs w:val="28"/>
        </w:rPr>
        <w:t xml:space="preserve"> Governor Cuomo’s proposed 2020 budget plan eliminates AIM funding for Local Governments that rely upon AIM funding for more than two (2) percent of their budgets; and</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bCs/>
          <w:color w:val="000000"/>
          <w:sz w:val="28"/>
          <w:szCs w:val="28"/>
        </w:rPr>
        <w:t>Whereas,</w:t>
      </w:r>
      <w:r w:rsidRPr="004C6443">
        <w:rPr>
          <w:rFonts w:ascii="Times New Roman" w:eastAsia="Times New Roman" w:hAnsi="Times New Roman" w:cs="Times New Roman"/>
          <w:color w:val="000000"/>
          <w:sz w:val="28"/>
          <w:szCs w:val="28"/>
        </w:rPr>
        <w:t xml:space="preserve"> It is believed that such a cut will save New York State  $60,000,000  in its budget but it will dramatically impact 1,328 of New York State’s 1,465 Towns and Villages; and</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bCs/>
          <w:color w:val="000000"/>
          <w:sz w:val="28"/>
          <w:szCs w:val="28"/>
        </w:rPr>
        <w:t>Whereas,</w:t>
      </w:r>
      <w:r w:rsidRPr="004C6443">
        <w:rPr>
          <w:rFonts w:ascii="Times New Roman" w:eastAsia="Times New Roman" w:hAnsi="Times New Roman" w:cs="Times New Roman"/>
          <w:color w:val="000000"/>
          <w:sz w:val="28"/>
          <w:szCs w:val="28"/>
        </w:rPr>
        <w:t xml:space="preserve"> Many Local Governments are already struggling financially, especially those in Upstate; and</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color w:val="000000"/>
          <w:sz w:val="28"/>
          <w:szCs w:val="28"/>
        </w:rPr>
        <w:t>Whereas</w:t>
      </w:r>
      <w:r w:rsidRPr="004C6443">
        <w:rPr>
          <w:rFonts w:ascii="Times New Roman" w:eastAsia="Times New Roman" w:hAnsi="Times New Roman" w:cs="Times New Roman"/>
          <w:color w:val="000000"/>
          <w:sz w:val="28"/>
          <w:szCs w:val="28"/>
        </w:rPr>
        <w:t>, Local Governments must create and pass budgets that navigate a number of difficult financial stressors that include:  the New York’s Tax cap, increasing health insurance costs, high contribution rates for the New York Retirement System, prevailing wage, competitive bidding and procurement obligations, the Wicks Law, the Taylor Law, Workers Compensation, and a dedicated but an often unionized and civil service protected work force; and</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color w:val="000000"/>
          <w:sz w:val="28"/>
          <w:szCs w:val="28"/>
        </w:rPr>
        <w:t>Whereas</w:t>
      </w:r>
      <w:r w:rsidRPr="004C6443">
        <w:rPr>
          <w:rFonts w:ascii="Times New Roman" w:eastAsia="Times New Roman" w:hAnsi="Times New Roman" w:cs="Times New Roman"/>
          <w:color w:val="000000"/>
          <w:sz w:val="28"/>
          <w:szCs w:val="28"/>
        </w:rPr>
        <w:t xml:space="preserve">, In addressing its budget and its Local levy, Local Governments must face limited avenues for revenue generation, limited economic development in its boundaries, Payments in Lieu of Taxes, an aging population often on limited incomes, a diminishing population, potential business opportunities that are fleeing high taxes and thus leaving New York State and often unpredictable sales tax distribution and/or generation; and </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color w:val="000000"/>
          <w:sz w:val="28"/>
          <w:szCs w:val="28"/>
        </w:rPr>
        <w:t>Whereas</w:t>
      </w:r>
      <w:r w:rsidRPr="004C6443">
        <w:rPr>
          <w:rFonts w:ascii="Times New Roman" w:eastAsia="Times New Roman" w:hAnsi="Times New Roman" w:cs="Times New Roman"/>
          <w:color w:val="000000"/>
          <w:sz w:val="28"/>
          <w:szCs w:val="28"/>
        </w:rPr>
        <w:t>, The loss of AIM is magnified for those Local Governments which already have all or part of their 2020 budgets set; and therefore be it</w:t>
      </w:r>
    </w:p>
    <w:p w:rsidR="004C6443" w:rsidRPr="004C6443" w:rsidRDefault="004C6443" w:rsidP="004C6443">
      <w:pPr>
        <w:spacing w:before="150" w:after="150" w:line="288" w:lineRule="atLeast"/>
        <w:ind w:firstLine="720"/>
        <w:rPr>
          <w:rFonts w:ascii="Times New Roman" w:eastAsia="Times New Roman" w:hAnsi="Times New Roman" w:cs="Times New Roman"/>
          <w:color w:val="000000"/>
          <w:sz w:val="28"/>
          <w:szCs w:val="28"/>
        </w:rPr>
      </w:pPr>
      <w:r w:rsidRPr="004C6443">
        <w:rPr>
          <w:rFonts w:ascii="Times New Roman" w:eastAsia="Times New Roman" w:hAnsi="Times New Roman" w:cs="Times New Roman"/>
          <w:b/>
          <w:bCs/>
          <w:color w:val="000000"/>
          <w:sz w:val="28"/>
          <w:szCs w:val="28"/>
        </w:rPr>
        <w:t>Resolved,</w:t>
      </w:r>
      <w:r w:rsidRPr="004C6443">
        <w:rPr>
          <w:rFonts w:ascii="Times New Roman" w:eastAsia="Times New Roman" w:hAnsi="Times New Roman" w:cs="Times New Roman"/>
          <w:color w:val="000000"/>
          <w:sz w:val="28"/>
          <w:szCs w:val="28"/>
        </w:rPr>
        <w:t xml:space="preserve"> That the Town of Nichols on behalf of its residents, recognizes the important role of AIM funding in Local Governments; and be it further</w:t>
      </w:r>
    </w:p>
    <w:p w:rsidR="004C6443" w:rsidRPr="004C6443" w:rsidRDefault="004C6443" w:rsidP="004C6443">
      <w:pPr>
        <w:spacing w:after="160" w:line="259" w:lineRule="auto"/>
        <w:ind w:firstLine="720"/>
        <w:rPr>
          <w:rFonts w:ascii="Times New Roman" w:eastAsia="Times New Roman" w:hAnsi="Times New Roman" w:cs="Times New Roman"/>
          <w:sz w:val="28"/>
          <w:szCs w:val="28"/>
        </w:rPr>
      </w:pPr>
      <w:r w:rsidRPr="004C6443">
        <w:rPr>
          <w:rFonts w:ascii="Times New Roman" w:eastAsia="Times New Roman" w:hAnsi="Times New Roman" w:cs="Times New Roman"/>
          <w:b/>
          <w:bCs/>
          <w:sz w:val="28"/>
          <w:szCs w:val="28"/>
        </w:rPr>
        <w:t>Resolved,</w:t>
      </w:r>
      <w:r w:rsidRPr="004C6443">
        <w:rPr>
          <w:rFonts w:ascii="Times New Roman" w:eastAsia="Times New Roman" w:hAnsi="Times New Roman" w:cs="Times New Roman"/>
          <w:sz w:val="28"/>
          <w:szCs w:val="28"/>
        </w:rPr>
        <w:t xml:space="preserve"> That the Town of Nichols enthusiastically encourages the New York State Governor, the New York State Assembly and the New York State </w:t>
      </w:r>
      <w:r w:rsidRPr="004C6443">
        <w:rPr>
          <w:rFonts w:ascii="Times New Roman" w:eastAsia="Times New Roman" w:hAnsi="Times New Roman" w:cs="Times New Roman"/>
          <w:sz w:val="28"/>
          <w:szCs w:val="28"/>
        </w:rPr>
        <w:lastRenderedPageBreak/>
        <w:t>Senate to consider the consequences of the proposed reduction of AIM for Local Governments and demands that such funding be replaced in the Budget; and be it</w:t>
      </w:r>
    </w:p>
    <w:p w:rsidR="004C6443" w:rsidRPr="006F3EFF" w:rsidRDefault="004C6443" w:rsidP="006F3EFF">
      <w:pPr>
        <w:pStyle w:val="NoSpacing"/>
        <w:rPr>
          <w:rFonts w:asciiTheme="majorHAnsi" w:hAnsiTheme="majorHAnsi"/>
          <w:i/>
          <w:sz w:val="24"/>
          <w:szCs w:val="24"/>
        </w:rPr>
      </w:pPr>
      <w:r w:rsidRPr="004C6443">
        <w:rPr>
          <w:b/>
        </w:rPr>
        <w:t>Resolved</w:t>
      </w:r>
      <w:r w:rsidRPr="004C6443">
        <w:t xml:space="preserve">, That a certified copy of this resolution shall be forwarded to Governor Cuomo, Senator  Akshar, Assemblyperson  Friend,  County Executive Saurbrey, the Upstate New York Towns Association, The New York State Association of Towns, New York Conference of Mayors and the Local News </w:t>
      </w:r>
      <w:r w:rsidRPr="006F3EFF">
        <w:rPr>
          <w:rFonts w:asciiTheme="majorHAnsi" w:hAnsiTheme="majorHAnsi"/>
          <w:i/>
          <w:sz w:val="24"/>
          <w:szCs w:val="24"/>
        </w:rPr>
        <w:t>Media.</w:t>
      </w:r>
    </w:p>
    <w:p w:rsidR="004C6443" w:rsidRPr="006F3EFF" w:rsidRDefault="006F3EFF" w:rsidP="006F3EFF">
      <w:pPr>
        <w:pStyle w:val="NoSpacing"/>
        <w:rPr>
          <w:rFonts w:asciiTheme="majorHAnsi" w:hAnsiTheme="majorHAnsi"/>
          <w:i/>
          <w:sz w:val="24"/>
          <w:szCs w:val="24"/>
        </w:rPr>
      </w:pPr>
      <w:r w:rsidRPr="006F3EFF">
        <w:rPr>
          <w:rFonts w:asciiTheme="majorHAnsi" w:hAnsiTheme="majorHAnsi"/>
          <w:i/>
          <w:sz w:val="24"/>
          <w:szCs w:val="24"/>
        </w:rPr>
        <w:t>Roll Vote</w:t>
      </w:r>
      <w:r>
        <w:rPr>
          <w:rFonts w:asciiTheme="majorHAnsi" w:hAnsiTheme="majorHAnsi"/>
          <w:i/>
          <w:sz w:val="24"/>
          <w:szCs w:val="24"/>
        </w:rPr>
        <w:t>;</w:t>
      </w:r>
    </w:p>
    <w:p w:rsidR="004C6443" w:rsidRPr="004C6443" w:rsidRDefault="004C6443" w:rsidP="004C6443">
      <w:pPr>
        <w:spacing w:after="0" w:line="240" w:lineRule="auto"/>
        <w:rPr>
          <w:rFonts w:ascii="Times New Roman" w:eastAsia="Calibri" w:hAnsi="Times New Roman" w:cs="Times New Roman"/>
          <w:sz w:val="28"/>
          <w:szCs w:val="28"/>
        </w:rPr>
      </w:pPr>
      <w:r w:rsidRPr="004C6443">
        <w:rPr>
          <w:rFonts w:ascii="Times New Roman" w:eastAsia="Calibri" w:hAnsi="Times New Roman" w:cs="Times New Roman"/>
          <w:sz w:val="28"/>
          <w:szCs w:val="28"/>
        </w:rPr>
        <w:t>Supervisor Kevin Engelbert</w:t>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u w:val="single"/>
        </w:rPr>
        <w:t>aye</w:t>
      </w:r>
    </w:p>
    <w:p w:rsidR="004C6443" w:rsidRPr="004C6443" w:rsidRDefault="004C6443" w:rsidP="004C6443">
      <w:pPr>
        <w:spacing w:after="0" w:line="240" w:lineRule="auto"/>
        <w:rPr>
          <w:rFonts w:ascii="Times New Roman" w:eastAsia="Calibri" w:hAnsi="Times New Roman" w:cs="Times New Roman"/>
          <w:sz w:val="28"/>
          <w:szCs w:val="28"/>
          <w:u w:val="single"/>
        </w:rPr>
      </w:pPr>
      <w:r w:rsidRPr="004C6443">
        <w:rPr>
          <w:rFonts w:ascii="Times New Roman" w:eastAsia="Calibri" w:hAnsi="Times New Roman" w:cs="Times New Roman"/>
          <w:sz w:val="28"/>
          <w:szCs w:val="28"/>
        </w:rPr>
        <w:t>Councilmember Ray Thetga</w:t>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u w:val="single"/>
        </w:rPr>
        <w:t>aye</w:t>
      </w:r>
    </w:p>
    <w:p w:rsidR="004C6443" w:rsidRPr="004C6443" w:rsidRDefault="004C6443" w:rsidP="004C6443">
      <w:pPr>
        <w:spacing w:after="0" w:line="240" w:lineRule="auto"/>
        <w:rPr>
          <w:rFonts w:ascii="Times New Roman" w:eastAsia="Calibri" w:hAnsi="Times New Roman" w:cs="Times New Roman"/>
          <w:sz w:val="28"/>
          <w:szCs w:val="28"/>
        </w:rPr>
      </w:pPr>
      <w:r w:rsidRPr="004C6443">
        <w:rPr>
          <w:rFonts w:ascii="Times New Roman" w:eastAsia="Calibri" w:hAnsi="Times New Roman" w:cs="Times New Roman"/>
          <w:sz w:val="28"/>
          <w:szCs w:val="28"/>
        </w:rPr>
        <w:t>Councilmember Bill Middleton</w:t>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u w:val="single"/>
        </w:rPr>
        <w:t>aye</w:t>
      </w:r>
    </w:p>
    <w:p w:rsidR="004C6443" w:rsidRPr="004C6443" w:rsidRDefault="004C6443" w:rsidP="004C6443">
      <w:pPr>
        <w:spacing w:after="0" w:line="240" w:lineRule="auto"/>
        <w:rPr>
          <w:rFonts w:ascii="Times New Roman" w:eastAsia="Calibri" w:hAnsi="Times New Roman" w:cs="Times New Roman"/>
          <w:sz w:val="28"/>
          <w:szCs w:val="28"/>
        </w:rPr>
      </w:pPr>
      <w:r w:rsidRPr="004C6443">
        <w:rPr>
          <w:rFonts w:ascii="Times New Roman" w:eastAsia="Calibri" w:hAnsi="Times New Roman" w:cs="Times New Roman"/>
          <w:sz w:val="28"/>
          <w:szCs w:val="28"/>
        </w:rPr>
        <w:t>Councilmember Esther Woods</w:t>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u w:val="single"/>
        </w:rPr>
        <w:t>absent</w:t>
      </w:r>
    </w:p>
    <w:p w:rsidR="004C6443" w:rsidRPr="004C6443" w:rsidRDefault="004C6443" w:rsidP="004C6443">
      <w:pPr>
        <w:spacing w:after="0" w:line="240" w:lineRule="auto"/>
        <w:rPr>
          <w:rFonts w:ascii="Times New Roman" w:eastAsia="Calibri" w:hAnsi="Times New Roman" w:cs="Times New Roman"/>
          <w:sz w:val="28"/>
          <w:szCs w:val="28"/>
        </w:rPr>
      </w:pPr>
      <w:r w:rsidRPr="004C6443">
        <w:rPr>
          <w:rFonts w:ascii="Times New Roman" w:eastAsia="Calibri" w:hAnsi="Times New Roman" w:cs="Times New Roman"/>
          <w:sz w:val="28"/>
          <w:szCs w:val="28"/>
        </w:rPr>
        <w:t>Councilmember Barbara Crannell</w:t>
      </w:r>
      <w:r w:rsidRPr="004C6443">
        <w:rPr>
          <w:rFonts w:ascii="Times New Roman" w:eastAsia="Calibri" w:hAnsi="Times New Roman" w:cs="Times New Roman"/>
          <w:sz w:val="28"/>
          <w:szCs w:val="28"/>
        </w:rPr>
        <w:tab/>
      </w:r>
      <w:r w:rsidRPr="004C6443">
        <w:rPr>
          <w:rFonts w:ascii="Times New Roman" w:eastAsia="Calibri" w:hAnsi="Times New Roman" w:cs="Times New Roman"/>
          <w:sz w:val="28"/>
          <w:szCs w:val="28"/>
          <w:u w:val="single"/>
        </w:rPr>
        <w:t>aye</w:t>
      </w:r>
    </w:p>
    <w:p w:rsidR="004C6443" w:rsidRPr="004C6443" w:rsidRDefault="004C6443" w:rsidP="004C6443">
      <w:pPr>
        <w:spacing w:after="0" w:line="240" w:lineRule="auto"/>
        <w:rPr>
          <w:rFonts w:ascii="Times New Roman" w:eastAsia="Calibri" w:hAnsi="Times New Roman" w:cs="Times New Roman"/>
          <w:sz w:val="28"/>
          <w:szCs w:val="28"/>
        </w:rPr>
      </w:pPr>
    </w:p>
    <w:p w:rsidR="004C6443" w:rsidRDefault="006F3EFF" w:rsidP="006F3EFF">
      <w:pPr>
        <w:pStyle w:val="ListParagraph"/>
        <w:numPr>
          <w:ilvl w:val="0"/>
          <w:numId w:val="1"/>
        </w:numPr>
        <w:spacing w:after="0" w:line="240" w:lineRule="auto"/>
        <w:rPr>
          <w:rFonts w:asciiTheme="majorHAnsi" w:eastAsia="Calibri" w:hAnsiTheme="majorHAnsi" w:cs="Times New Roman"/>
          <w:i/>
          <w:sz w:val="24"/>
          <w:szCs w:val="24"/>
        </w:rPr>
      </w:pPr>
      <w:r>
        <w:rPr>
          <w:rFonts w:asciiTheme="majorHAnsi" w:eastAsia="Calibri" w:hAnsiTheme="majorHAnsi" w:cs="Times New Roman"/>
          <w:i/>
          <w:sz w:val="24"/>
          <w:szCs w:val="24"/>
        </w:rPr>
        <w:t>Tioga County Chamber of C</w:t>
      </w:r>
      <w:r w:rsidRPr="006F3EFF">
        <w:rPr>
          <w:rFonts w:asciiTheme="majorHAnsi" w:eastAsia="Calibri" w:hAnsiTheme="majorHAnsi" w:cs="Times New Roman"/>
          <w:i/>
          <w:sz w:val="24"/>
          <w:szCs w:val="24"/>
        </w:rPr>
        <w:t>om</w:t>
      </w:r>
      <w:r>
        <w:rPr>
          <w:rFonts w:asciiTheme="majorHAnsi" w:eastAsia="Calibri" w:hAnsiTheme="majorHAnsi" w:cs="Times New Roman"/>
          <w:i/>
          <w:sz w:val="24"/>
          <w:szCs w:val="24"/>
        </w:rPr>
        <w:t>m</w:t>
      </w:r>
      <w:r w:rsidRPr="006F3EFF">
        <w:rPr>
          <w:rFonts w:asciiTheme="majorHAnsi" w:eastAsia="Calibri" w:hAnsiTheme="majorHAnsi" w:cs="Times New Roman"/>
          <w:i/>
          <w:sz w:val="24"/>
          <w:szCs w:val="24"/>
        </w:rPr>
        <w:t>erce</w:t>
      </w:r>
      <w:r>
        <w:rPr>
          <w:rFonts w:asciiTheme="majorHAnsi" w:eastAsia="Calibri" w:hAnsiTheme="majorHAnsi" w:cs="Times New Roman"/>
          <w:i/>
          <w:sz w:val="24"/>
          <w:szCs w:val="24"/>
        </w:rPr>
        <w:t xml:space="preserve"> Celebration</w:t>
      </w:r>
    </w:p>
    <w:p w:rsidR="006F3EFF" w:rsidRDefault="006F3EFF" w:rsidP="006F3EFF">
      <w:pPr>
        <w:pStyle w:val="ListParagraph"/>
        <w:spacing w:after="0" w:line="240" w:lineRule="auto"/>
        <w:rPr>
          <w:rFonts w:asciiTheme="majorHAnsi" w:eastAsia="Calibri" w:hAnsiTheme="majorHAnsi" w:cs="Times New Roman"/>
          <w:i/>
          <w:sz w:val="24"/>
          <w:szCs w:val="24"/>
        </w:rPr>
      </w:pPr>
      <w:r>
        <w:rPr>
          <w:rFonts w:asciiTheme="majorHAnsi" w:eastAsia="Calibri" w:hAnsiTheme="majorHAnsi" w:cs="Times New Roman"/>
          <w:i/>
          <w:sz w:val="24"/>
          <w:szCs w:val="24"/>
        </w:rPr>
        <w:t>Will be held on February 16, 2019</w:t>
      </w:r>
      <w:r w:rsidR="00A509CC">
        <w:rPr>
          <w:rFonts w:asciiTheme="majorHAnsi" w:eastAsia="Calibri" w:hAnsiTheme="majorHAnsi" w:cs="Times New Roman"/>
          <w:i/>
          <w:sz w:val="24"/>
          <w:szCs w:val="24"/>
        </w:rPr>
        <w:t>.</w:t>
      </w:r>
    </w:p>
    <w:p w:rsidR="00A509CC" w:rsidRDefault="00A509CC" w:rsidP="00A509CC">
      <w:pPr>
        <w:pStyle w:val="ListParagraph"/>
        <w:numPr>
          <w:ilvl w:val="0"/>
          <w:numId w:val="1"/>
        </w:numPr>
        <w:spacing w:after="0" w:line="240" w:lineRule="auto"/>
        <w:rPr>
          <w:rFonts w:asciiTheme="majorHAnsi" w:eastAsia="Calibri" w:hAnsiTheme="majorHAnsi" w:cs="Times New Roman"/>
          <w:i/>
          <w:sz w:val="24"/>
          <w:szCs w:val="24"/>
        </w:rPr>
      </w:pPr>
      <w:r>
        <w:rPr>
          <w:rFonts w:asciiTheme="majorHAnsi" w:eastAsia="Calibri" w:hAnsiTheme="majorHAnsi" w:cs="Times New Roman"/>
          <w:i/>
          <w:sz w:val="24"/>
          <w:szCs w:val="24"/>
        </w:rPr>
        <w:t>Cleaning of the Cady Library</w:t>
      </w:r>
    </w:p>
    <w:p w:rsidR="00A509CC" w:rsidRDefault="00A509CC" w:rsidP="00A509CC">
      <w:pPr>
        <w:pStyle w:val="ListParagraph"/>
        <w:spacing w:after="0" w:line="240" w:lineRule="auto"/>
        <w:rPr>
          <w:rFonts w:asciiTheme="majorHAnsi" w:eastAsia="Calibri" w:hAnsiTheme="majorHAnsi" w:cs="Times New Roman"/>
          <w:i/>
          <w:sz w:val="24"/>
          <w:szCs w:val="24"/>
        </w:rPr>
      </w:pPr>
      <w:r>
        <w:rPr>
          <w:rFonts w:asciiTheme="majorHAnsi" w:eastAsia="Calibri" w:hAnsiTheme="majorHAnsi" w:cs="Times New Roman"/>
          <w:i/>
          <w:sz w:val="24"/>
          <w:szCs w:val="24"/>
        </w:rPr>
        <w:t>The motion to hire J’s Clean Sweep to clean Library, made by B. Middleton 2</w:t>
      </w:r>
      <w:r w:rsidRPr="00A509CC">
        <w:rPr>
          <w:rFonts w:asciiTheme="majorHAnsi" w:eastAsia="Calibri" w:hAnsiTheme="majorHAnsi" w:cs="Times New Roman"/>
          <w:i/>
          <w:sz w:val="24"/>
          <w:szCs w:val="24"/>
          <w:vertAlign w:val="superscript"/>
        </w:rPr>
        <w:t>nd</w:t>
      </w:r>
      <w:r>
        <w:rPr>
          <w:rFonts w:asciiTheme="majorHAnsi" w:eastAsia="Calibri" w:hAnsiTheme="majorHAnsi" w:cs="Times New Roman"/>
          <w:i/>
          <w:sz w:val="24"/>
          <w:szCs w:val="24"/>
        </w:rPr>
        <w:t xml:space="preserve"> by B. Crannell.</w:t>
      </w:r>
    </w:p>
    <w:p w:rsidR="00A509CC" w:rsidRDefault="00A509CC" w:rsidP="00A509CC">
      <w:pPr>
        <w:pStyle w:val="NoSpacing"/>
        <w:ind w:left="720"/>
        <w:rPr>
          <w:rFonts w:asciiTheme="majorHAnsi" w:hAnsiTheme="majorHAnsi"/>
          <w:i/>
          <w:sz w:val="24"/>
          <w:szCs w:val="24"/>
        </w:rPr>
      </w:pPr>
      <w:r>
        <w:rPr>
          <w:rFonts w:asciiTheme="majorHAnsi" w:hAnsiTheme="majorHAnsi"/>
          <w:i/>
          <w:sz w:val="24"/>
          <w:szCs w:val="24"/>
        </w:rPr>
        <w:t>Roll Vote;</w:t>
      </w:r>
    </w:p>
    <w:p w:rsidR="00A509CC" w:rsidRDefault="00A509CC" w:rsidP="00A509CC">
      <w:pPr>
        <w:pStyle w:val="NoSpacing"/>
        <w:ind w:left="720"/>
        <w:rPr>
          <w:rFonts w:asciiTheme="majorHAnsi" w:hAnsiTheme="majorHAnsi"/>
          <w:i/>
          <w:sz w:val="24"/>
          <w:szCs w:val="24"/>
        </w:rPr>
      </w:pPr>
      <w:r>
        <w:rPr>
          <w:rFonts w:asciiTheme="majorHAnsi" w:hAnsiTheme="majorHAnsi"/>
          <w:i/>
          <w:sz w:val="24"/>
          <w:szCs w:val="24"/>
        </w:rPr>
        <w:t>R. Thetga (aye), B. Middleton (aye), B. Crannell (aye), K. Engelbert (aye).</w:t>
      </w:r>
    </w:p>
    <w:p w:rsidR="00A509CC" w:rsidRPr="00992DA9" w:rsidRDefault="00A509CC" w:rsidP="00A509CC">
      <w:pPr>
        <w:pStyle w:val="NoSpacing"/>
        <w:ind w:left="720"/>
        <w:rPr>
          <w:rFonts w:asciiTheme="majorHAnsi" w:hAnsiTheme="majorHAnsi"/>
          <w:i/>
          <w:color w:val="00B0F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Pr>
          <w:rFonts w:asciiTheme="majorHAnsi" w:hAnsiTheme="majorHAnsi"/>
          <w:i/>
          <w:color w:val="FF0000"/>
          <w:sz w:val="24"/>
          <w:szCs w:val="24"/>
        </w:rPr>
        <w:t>1</w:t>
      </w:r>
    </w:p>
    <w:p w:rsidR="00A509CC" w:rsidRDefault="00A509CC" w:rsidP="00A509CC">
      <w:pPr>
        <w:pStyle w:val="ListParagraph"/>
        <w:spacing w:after="0" w:line="240" w:lineRule="auto"/>
        <w:ind w:left="0"/>
        <w:rPr>
          <w:rFonts w:asciiTheme="majorHAnsi" w:eastAsia="Calibri" w:hAnsiTheme="majorHAnsi" w:cs="Times New Roman"/>
          <w:b/>
          <w:i/>
          <w:sz w:val="24"/>
          <w:szCs w:val="24"/>
        </w:rPr>
      </w:pPr>
      <w:r>
        <w:rPr>
          <w:rFonts w:asciiTheme="majorHAnsi" w:eastAsia="Calibri" w:hAnsiTheme="majorHAnsi" w:cs="Times New Roman"/>
          <w:b/>
          <w:i/>
          <w:sz w:val="24"/>
          <w:szCs w:val="24"/>
        </w:rPr>
        <w:t>OTHER NEW BUSINESS FROM BOARD MEMBERS</w:t>
      </w:r>
    </w:p>
    <w:p w:rsidR="00A509CC" w:rsidRDefault="00A509CC" w:rsidP="00A509CC">
      <w:pPr>
        <w:pStyle w:val="ListParagraph"/>
        <w:spacing w:after="0" w:line="240" w:lineRule="auto"/>
        <w:ind w:left="0"/>
        <w:rPr>
          <w:rFonts w:asciiTheme="majorHAnsi" w:eastAsia="Calibri" w:hAnsiTheme="majorHAnsi" w:cs="Times New Roman"/>
          <w:b/>
          <w:i/>
          <w:sz w:val="24"/>
          <w:szCs w:val="24"/>
        </w:rPr>
      </w:pPr>
    </w:p>
    <w:p w:rsidR="00A509CC" w:rsidRDefault="00A509CC" w:rsidP="00DB669E">
      <w:pPr>
        <w:pStyle w:val="ListParagraph"/>
        <w:numPr>
          <w:ilvl w:val="0"/>
          <w:numId w:val="1"/>
        </w:numPr>
        <w:spacing w:after="0" w:line="240" w:lineRule="auto"/>
        <w:rPr>
          <w:rFonts w:asciiTheme="majorHAnsi" w:eastAsia="Calibri" w:hAnsiTheme="majorHAnsi" w:cs="Times New Roman"/>
          <w:i/>
          <w:sz w:val="24"/>
          <w:szCs w:val="24"/>
        </w:rPr>
      </w:pPr>
      <w:r>
        <w:rPr>
          <w:rFonts w:asciiTheme="majorHAnsi" w:eastAsia="Calibri" w:hAnsiTheme="majorHAnsi" w:cs="Times New Roman"/>
          <w:i/>
          <w:sz w:val="24"/>
          <w:szCs w:val="24"/>
        </w:rPr>
        <w:t xml:space="preserve">Truck Bid </w:t>
      </w:r>
      <w:r w:rsidR="009E34AE">
        <w:rPr>
          <w:rFonts w:asciiTheme="majorHAnsi" w:eastAsia="Calibri" w:hAnsiTheme="majorHAnsi" w:cs="Times New Roman"/>
          <w:i/>
          <w:sz w:val="24"/>
          <w:szCs w:val="24"/>
        </w:rPr>
        <w:t>–</w:t>
      </w:r>
      <w:r>
        <w:rPr>
          <w:rFonts w:asciiTheme="majorHAnsi" w:eastAsia="Calibri" w:hAnsiTheme="majorHAnsi" w:cs="Times New Roman"/>
          <w:i/>
          <w:sz w:val="24"/>
          <w:szCs w:val="24"/>
        </w:rPr>
        <w:t xml:space="preserve"> </w:t>
      </w:r>
      <w:r w:rsidR="009E34AE">
        <w:rPr>
          <w:rFonts w:asciiTheme="majorHAnsi" w:eastAsia="Calibri" w:hAnsiTheme="majorHAnsi" w:cs="Times New Roman"/>
          <w:i/>
          <w:sz w:val="24"/>
          <w:szCs w:val="24"/>
        </w:rPr>
        <w:t>R. Thetga</w:t>
      </w:r>
    </w:p>
    <w:p w:rsidR="009E34AE" w:rsidRDefault="009E34AE" w:rsidP="00A509CC">
      <w:pPr>
        <w:pStyle w:val="ListParagraph"/>
        <w:spacing w:after="0" w:line="240" w:lineRule="auto"/>
        <w:ind w:left="0"/>
        <w:rPr>
          <w:rFonts w:asciiTheme="majorHAnsi" w:eastAsia="Calibri" w:hAnsiTheme="majorHAnsi" w:cs="Times New Roman"/>
          <w:i/>
          <w:sz w:val="24"/>
          <w:szCs w:val="24"/>
        </w:rPr>
      </w:pPr>
      <w:r>
        <w:rPr>
          <w:rFonts w:asciiTheme="majorHAnsi" w:eastAsia="Calibri" w:hAnsiTheme="majorHAnsi" w:cs="Times New Roman"/>
          <w:i/>
          <w:sz w:val="24"/>
          <w:szCs w:val="24"/>
        </w:rPr>
        <w:t xml:space="preserve"> </w:t>
      </w:r>
      <w:r w:rsidR="00DB669E">
        <w:rPr>
          <w:rFonts w:asciiTheme="majorHAnsi" w:eastAsia="Calibri" w:hAnsiTheme="majorHAnsi" w:cs="Times New Roman"/>
          <w:i/>
          <w:sz w:val="24"/>
          <w:szCs w:val="24"/>
        </w:rPr>
        <w:tab/>
      </w:r>
      <w:r>
        <w:rPr>
          <w:rFonts w:asciiTheme="majorHAnsi" w:eastAsia="Calibri" w:hAnsiTheme="majorHAnsi" w:cs="Times New Roman"/>
          <w:i/>
          <w:sz w:val="24"/>
          <w:szCs w:val="24"/>
        </w:rPr>
        <w:t xml:space="preserve">1 (one) bid was received for the purchase of a 2019, (4 four) door, Steel body Ford </w:t>
      </w:r>
      <w:r w:rsidR="00DB669E">
        <w:rPr>
          <w:rFonts w:asciiTheme="majorHAnsi" w:eastAsia="Calibri" w:hAnsiTheme="majorHAnsi" w:cs="Times New Roman"/>
          <w:i/>
          <w:sz w:val="24"/>
          <w:szCs w:val="24"/>
        </w:rPr>
        <w:tab/>
      </w:r>
      <w:r>
        <w:rPr>
          <w:rFonts w:asciiTheme="majorHAnsi" w:eastAsia="Calibri" w:hAnsiTheme="majorHAnsi" w:cs="Times New Roman"/>
          <w:i/>
          <w:sz w:val="24"/>
          <w:szCs w:val="24"/>
        </w:rPr>
        <w:t>Truck for the new Buildings and Grounds position.</w:t>
      </w:r>
    </w:p>
    <w:p w:rsidR="00E62F26" w:rsidRDefault="00DB669E" w:rsidP="00A509CC">
      <w:pPr>
        <w:pStyle w:val="ListParagraph"/>
        <w:spacing w:after="0" w:line="240" w:lineRule="auto"/>
        <w:ind w:left="0"/>
        <w:rPr>
          <w:rFonts w:asciiTheme="majorHAnsi" w:eastAsia="Calibri" w:hAnsiTheme="majorHAnsi" w:cs="Times New Roman"/>
          <w:i/>
          <w:sz w:val="24"/>
          <w:szCs w:val="24"/>
        </w:rPr>
      </w:pPr>
      <w:r>
        <w:rPr>
          <w:rFonts w:asciiTheme="majorHAnsi" w:eastAsia="Calibri" w:hAnsiTheme="majorHAnsi" w:cs="Times New Roman"/>
          <w:i/>
          <w:sz w:val="24"/>
          <w:szCs w:val="24"/>
        </w:rPr>
        <w:tab/>
      </w:r>
      <w:r w:rsidR="009E34AE">
        <w:rPr>
          <w:rFonts w:asciiTheme="majorHAnsi" w:eastAsia="Calibri" w:hAnsiTheme="majorHAnsi" w:cs="Times New Roman"/>
          <w:i/>
          <w:sz w:val="24"/>
          <w:szCs w:val="24"/>
        </w:rPr>
        <w:t xml:space="preserve">The bid followed specs for truck </w:t>
      </w:r>
      <w:r w:rsidR="00E62F26">
        <w:rPr>
          <w:rFonts w:asciiTheme="majorHAnsi" w:eastAsia="Calibri" w:hAnsiTheme="majorHAnsi" w:cs="Times New Roman"/>
          <w:i/>
          <w:sz w:val="24"/>
          <w:szCs w:val="24"/>
        </w:rPr>
        <w:t>coming in at the following price.</w:t>
      </w:r>
    </w:p>
    <w:p w:rsidR="00E62F26" w:rsidRDefault="00DB669E" w:rsidP="00A509CC">
      <w:pPr>
        <w:pStyle w:val="ListParagraph"/>
        <w:spacing w:after="0" w:line="240" w:lineRule="auto"/>
        <w:ind w:left="0"/>
        <w:rPr>
          <w:rFonts w:asciiTheme="majorHAnsi" w:eastAsia="Calibri" w:hAnsiTheme="majorHAnsi" w:cs="Times New Roman"/>
          <w:i/>
          <w:sz w:val="24"/>
          <w:szCs w:val="24"/>
        </w:rPr>
      </w:pPr>
      <w:r>
        <w:rPr>
          <w:rFonts w:asciiTheme="majorHAnsi" w:eastAsia="Calibri" w:hAnsiTheme="majorHAnsi" w:cs="Times New Roman"/>
          <w:i/>
          <w:sz w:val="24"/>
          <w:szCs w:val="24"/>
        </w:rPr>
        <w:tab/>
      </w:r>
      <w:r w:rsidR="00E62F26">
        <w:rPr>
          <w:rFonts w:asciiTheme="majorHAnsi" w:eastAsia="Calibri" w:hAnsiTheme="majorHAnsi" w:cs="Times New Roman"/>
          <w:i/>
          <w:sz w:val="24"/>
          <w:szCs w:val="24"/>
        </w:rPr>
        <w:t xml:space="preserve">Truck Body </w:t>
      </w:r>
      <w:r w:rsidR="00E62F26">
        <w:rPr>
          <w:rFonts w:asciiTheme="majorHAnsi" w:eastAsia="Calibri" w:hAnsiTheme="majorHAnsi" w:cs="Times New Roman"/>
          <w:i/>
          <w:sz w:val="24"/>
          <w:szCs w:val="24"/>
        </w:rPr>
        <w:tab/>
      </w:r>
      <w:r w:rsidR="00E62F26">
        <w:rPr>
          <w:rFonts w:asciiTheme="majorHAnsi" w:eastAsia="Calibri" w:hAnsiTheme="majorHAnsi" w:cs="Times New Roman"/>
          <w:i/>
          <w:sz w:val="24"/>
          <w:szCs w:val="24"/>
        </w:rPr>
        <w:tab/>
      </w:r>
      <w:r w:rsidR="00E62F26">
        <w:rPr>
          <w:rFonts w:asciiTheme="majorHAnsi" w:eastAsia="Calibri" w:hAnsiTheme="majorHAnsi" w:cs="Times New Roman"/>
          <w:i/>
          <w:sz w:val="24"/>
          <w:szCs w:val="24"/>
        </w:rPr>
        <w:tab/>
        <w:t>$ 47,390.00</w:t>
      </w:r>
    </w:p>
    <w:p w:rsidR="009E34AE" w:rsidRPr="00E62F26" w:rsidRDefault="00DB669E" w:rsidP="00A509CC">
      <w:pPr>
        <w:pStyle w:val="ListParagraph"/>
        <w:spacing w:after="0" w:line="240" w:lineRule="auto"/>
        <w:ind w:left="0"/>
        <w:rPr>
          <w:rFonts w:asciiTheme="majorHAnsi" w:eastAsia="Calibri" w:hAnsiTheme="majorHAnsi" w:cs="Times New Roman"/>
          <w:i/>
          <w:sz w:val="24"/>
          <w:szCs w:val="24"/>
          <w:u w:val="single"/>
        </w:rPr>
      </w:pPr>
      <w:r>
        <w:rPr>
          <w:rFonts w:asciiTheme="majorHAnsi" w:eastAsia="Calibri" w:hAnsiTheme="majorHAnsi" w:cs="Times New Roman"/>
          <w:i/>
          <w:sz w:val="24"/>
          <w:szCs w:val="24"/>
        </w:rPr>
        <w:tab/>
      </w:r>
      <w:r w:rsidR="00E62F26">
        <w:rPr>
          <w:rFonts w:asciiTheme="majorHAnsi" w:eastAsia="Calibri" w:hAnsiTheme="majorHAnsi" w:cs="Times New Roman"/>
          <w:i/>
          <w:sz w:val="24"/>
          <w:szCs w:val="24"/>
        </w:rPr>
        <w:t xml:space="preserve">Bradco cab &amp; chasey </w:t>
      </w:r>
      <w:r w:rsidR="00E62F26">
        <w:rPr>
          <w:rFonts w:asciiTheme="majorHAnsi" w:eastAsia="Calibri" w:hAnsiTheme="majorHAnsi" w:cs="Times New Roman"/>
          <w:i/>
          <w:sz w:val="24"/>
          <w:szCs w:val="24"/>
        </w:rPr>
        <w:tab/>
      </w:r>
      <w:r w:rsidR="009E34AE">
        <w:rPr>
          <w:rFonts w:asciiTheme="majorHAnsi" w:eastAsia="Calibri" w:hAnsiTheme="majorHAnsi" w:cs="Times New Roman"/>
          <w:i/>
          <w:sz w:val="24"/>
          <w:szCs w:val="24"/>
        </w:rPr>
        <w:t xml:space="preserve"> </w:t>
      </w:r>
      <w:r w:rsidR="00E62F26">
        <w:rPr>
          <w:rFonts w:asciiTheme="majorHAnsi" w:eastAsia="Calibri" w:hAnsiTheme="majorHAnsi" w:cs="Times New Roman"/>
          <w:i/>
          <w:sz w:val="24"/>
          <w:szCs w:val="24"/>
        </w:rPr>
        <w:tab/>
      </w:r>
      <w:r w:rsidR="00E62F26" w:rsidRPr="00E62F26">
        <w:rPr>
          <w:rFonts w:asciiTheme="majorHAnsi" w:eastAsia="Calibri" w:hAnsiTheme="majorHAnsi" w:cs="Times New Roman"/>
          <w:i/>
          <w:sz w:val="24"/>
          <w:szCs w:val="24"/>
          <w:u w:val="single"/>
        </w:rPr>
        <w:t>$35,358.01</w:t>
      </w:r>
    </w:p>
    <w:p w:rsidR="004C6443" w:rsidRDefault="00E62F26" w:rsidP="004C6443">
      <w:pPr>
        <w:spacing w:after="0" w:line="240" w:lineRule="auto"/>
        <w:rPr>
          <w:rFonts w:asciiTheme="majorHAnsi" w:eastAsia="Calibri" w:hAnsiTheme="majorHAnsi" w:cs="Times New Roman"/>
          <w:i/>
          <w:sz w:val="24"/>
          <w:szCs w:val="24"/>
        </w:rPr>
      </w:pPr>
      <w:r>
        <w:rPr>
          <w:rFonts w:asciiTheme="majorHAnsi" w:eastAsia="Calibri" w:hAnsiTheme="majorHAnsi" w:cs="Times New Roman"/>
          <w:i/>
          <w:sz w:val="24"/>
          <w:szCs w:val="24"/>
        </w:rPr>
        <w:tab/>
      </w:r>
      <w:r>
        <w:rPr>
          <w:rFonts w:asciiTheme="majorHAnsi" w:eastAsia="Calibri" w:hAnsiTheme="majorHAnsi" w:cs="Times New Roman"/>
          <w:i/>
          <w:sz w:val="24"/>
          <w:szCs w:val="24"/>
        </w:rPr>
        <w:tab/>
      </w:r>
      <w:r>
        <w:rPr>
          <w:rFonts w:asciiTheme="majorHAnsi" w:eastAsia="Calibri" w:hAnsiTheme="majorHAnsi" w:cs="Times New Roman"/>
          <w:i/>
          <w:sz w:val="24"/>
          <w:szCs w:val="24"/>
        </w:rPr>
        <w:tab/>
      </w:r>
      <w:r>
        <w:rPr>
          <w:rFonts w:asciiTheme="majorHAnsi" w:eastAsia="Calibri" w:hAnsiTheme="majorHAnsi" w:cs="Times New Roman"/>
          <w:i/>
          <w:sz w:val="24"/>
          <w:szCs w:val="24"/>
        </w:rPr>
        <w:tab/>
        <w:t>$ 73,384.01</w:t>
      </w:r>
      <w:r w:rsidR="004D307F">
        <w:rPr>
          <w:rFonts w:asciiTheme="majorHAnsi" w:eastAsia="Calibri" w:hAnsiTheme="majorHAnsi" w:cs="Times New Roman"/>
          <w:i/>
          <w:sz w:val="24"/>
          <w:szCs w:val="24"/>
        </w:rPr>
        <w:t xml:space="preserve"> Total</w:t>
      </w:r>
    </w:p>
    <w:p w:rsidR="00DB669E" w:rsidRDefault="00DB669E" w:rsidP="00DB669E">
      <w:pPr>
        <w:spacing w:after="0" w:line="240" w:lineRule="auto"/>
        <w:rPr>
          <w:rFonts w:asciiTheme="majorHAnsi" w:eastAsia="Calibri" w:hAnsiTheme="majorHAnsi" w:cs="Times New Roman"/>
          <w:i/>
          <w:sz w:val="24"/>
          <w:szCs w:val="24"/>
        </w:rPr>
      </w:pPr>
      <w:r>
        <w:rPr>
          <w:rFonts w:asciiTheme="majorHAnsi" w:eastAsia="Calibri" w:hAnsiTheme="majorHAnsi" w:cs="Times New Roman"/>
          <w:i/>
          <w:sz w:val="24"/>
          <w:szCs w:val="24"/>
        </w:rPr>
        <w:tab/>
      </w:r>
      <w:r w:rsidR="004D307F">
        <w:rPr>
          <w:rFonts w:asciiTheme="majorHAnsi" w:eastAsia="Calibri" w:hAnsiTheme="majorHAnsi" w:cs="Times New Roman"/>
          <w:i/>
          <w:sz w:val="24"/>
          <w:szCs w:val="24"/>
        </w:rPr>
        <w:t xml:space="preserve">The motion to authorize Supervisor K. Engelbert to sign acceptance </w:t>
      </w:r>
      <w:r w:rsidR="0062767C">
        <w:rPr>
          <w:rFonts w:asciiTheme="majorHAnsi" w:eastAsia="Calibri" w:hAnsiTheme="majorHAnsi" w:cs="Times New Roman"/>
          <w:i/>
          <w:sz w:val="24"/>
          <w:szCs w:val="24"/>
        </w:rPr>
        <w:t xml:space="preserve">letter, made by </w:t>
      </w:r>
      <w:r>
        <w:rPr>
          <w:rFonts w:asciiTheme="majorHAnsi" w:eastAsia="Calibri" w:hAnsiTheme="majorHAnsi" w:cs="Times New Roman"/>
          <w:i/>
          <w:sz w:val="24"/>
          <w:szCs w:val="24"/>
        </w:rPr>
        <w:t xml:space="preserve">B. </w:t>
      </w:r>
      <w:r>
        <w:rPr>
          <w:rFonts w:asciiTheme="majorHAnsi" w:eastAsia="Calibri" w:hAnsiTheme="majorHAnsi" w:cs="Times New Roman"/>
          <w:i/>
          <w:sz w:val="24"/>
          <w:szCs w:val="24"/>
        </w:rPr>
        <w:tab/>
        <w:t>Middleton 2</w:t>
      </w:r>
      <w:r w:rsidRPr="00DB669E">
        <w:rPr>
          <w:rFonts w:asciiTheme="majorHAnsi" w:eastAsia="Calibri" w:hAnsiTheme="majorHAnsi" w:cs="Times New Roman"/>
          <w:i/>
          <w:sz w:val="24"/>
          <w:szCs w:val="24"/>
          <w:vertAlign w:val="superscript"/>
        </w:rPr>
        <w:t>nd</w:t>
      </w:r>
      <w:r>
        <w:rPr>
          <w:rFonts w:asciiTheme="majorHAnsi" w:eastAsia="Calibri" w:hAnsiTheme="majorHAnsi" w:cs="Times New Roman"/>
          <w:i/>
          <w:sz w:val="24"/>
          <w:szCs w:val="24"/>
        </w:rPr>
        <w:t xml:space="preserve"> by B. Crannell.</w:t>
      </w:r>
    </w:p>
    <w:p w:rsidR="00DB669E" w:rsidRDefault="00DB669E" w:rsidP="00DB669E">
      <w:pPr>
        <w:spacing w:after="0" w:line="240" w:lineRule="auto"/>
        <w:rPr>
          <w:rFonts w:asciiTheme="majorHAnsi" w:hAnsiTheme="majorHAnsi"/>
          <w:i/>
          <w:sz w:val="24"/>
          <w:szCs w:val="24"/>
        </w:rPr>
      </w:pPr>
      <w:r>
        <w:rPr>
          <w:rFonts w:asciiTheme="majorHAnsi" w:hAnsiTheme="majorHAnsi"/>
          <w:i/>
          <w:sz w:val="24"/>
          <w:szCs w:val="24"/>
        </w:rPr>
        <w:tab/>
        <w:t>Roll Vote:</w:t>
      </w:r>
    </w:p>
    <w:p w:rsidR="00DB669E" w:rsidRDefault="00DB669E" w:rsidP="00DB669E">
      <w:pPr>
        <w:spacing w:after="0" w:line="240" w:lineRule="auto"/>
        <w:rPr>
          <w:rFonts w:asciiTheme="majorHAnsi" w:hAnsiTheme="majorHAnsi"/>
          <w:i/>
          <w:sz w:val="24"/>
          <w:szCs w:val="24"/>
        </w:rPr>
      </w:pPr>
      <w:r>
        <w:rPr>
          <w:rFonts w:asciiTheme="majorHAnsi" w:hAnsiTheme="majorHAnsi"/>
          <w:i/>
          <w:sz w:val="24"/>
          <w:szCs w:val="24"/>
        </w:rPr>
        <w:tab/>
        <w:t>R. Thetga (aye), B. Middleton (aye), B. Crannell (aye), K. Engelbert (aye).</w:t>
      </w:r>
    </w:p>
    <w:p w:rsidR="00DB669E" w:rsidRDefault="00DB669E" w:rsidP="00DB669E">
      <w:pPr>
        <w:pStyle w:val="NoSpacing"/>
        <w:ind w:left="720"/>
        <w:rPr>
          <w:rFonts w:asciiTheme="majorHAnsi" w:hAnsiTheme="majorHAnsi"/>
          <w:i/>
          <w:color w:val="FF000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Pr>
          <w:rFonts w:asciiTheme="majorHAnsi" w:hAnsiTheme="majorHAnsi"/>
          <w:i/>
          <w:color w:val="FF0000"/>
          <w:sz w:val="24"/>
          <w:szCs w:val="24"/>
        </w:rPr>
        <w:t>1</w:t>
      </w:r>
    </w:p>
    <w:p w:rsidR="00DB669E" w:rsidRDefault="00DB669E" w:rsidP="00DB669E">
      <w:pPr>
        <w:pStyle w:val="NoSpacing"/>
        <w:rPr>
          <w:rFonts w:asciiTheme="majorHAnsi" w:hAnsiTheme="majorHAnsi"/>
          <w:b/>
          <w:i/>
          <w:sz w:val="24"/>
          <w:szCs w:val="24"/>
        </w:rPr>
      </w:pPr>
      <w:r w:rsidRPr="00DB669E">
        <w:rPr>
          <w:rFonts w:asciiTheme="majorHAnsi" w:hAnsiTheme="majorHAnsi"/>
          <w:b/>
          <w:i/>
          <w:sz w:val="24"/>
          <w:szCs w:val="24"/>
        </w:rPr>
        <w:t>UPDATE FROM TOWN DEPARTMENTS/PERSONNEL</w:t>
      </w:r>
    </w:p>
    <w:p w:rsidR="00C15C2A" w:rsidRDefault="00C15C2A" w:rsidP="00DB669E">
      <w:pPr>
        <w:pStyle w:val="NoSpacing"/>
        <w:rPr>
          <w:rFonts w:asciiTheme="majorHAnsi" w:hAnsiTheme="majorHAnsi"/>
          <w:b/>
          <w:i/>
          <w:sz w:val="24"/>
          <w:szCs w:val="24"/>
        </w:rPr>
      </w:pPr>
    </w:p>
    <w:p w:rsidR="00DB669E" w:rsidRPr="00B04CC2" w:rsidRDefault="00B04CC2" w:rsidP="00B04CC2">
      <w:pPr>
        <w:pStyle w:val="NoSpacing"/>
        <w:numPr>
          <w:ilvl w:val="0"/>
          <w:numId w:val="1"/>
        </w:numPr>
        <w:rPr>
          <w:rFonts w:asciiTheme="majorHAnsi" w:hAnsiTheme="majorHAnsi"/>
          <w:b/>
          <w:i/>
          <w:sz w:val="24"/>
          <w:szCs w:val="24"/>
        </w:rPr>
      </w:pPr>
      <w:r>
        <w:rPr>
          <w:rFonts w:asciiTheme="majorHAnsi" w:hAnsiTheme="majorHAnsi"/>
          <w:i/>
          <w:sz w:val="24"/>
          <w:szCs w:val="24"/>
        </w:rPr>
        <w:t>Jordan Douglas – keeping up with weather, and machinery.</w:t>
      </w:r>
    </w:p>
    <w:p w:rsidR="00B04CC2" w:rsidRDefault="00B04CC2" w:rsidP="00B04CC2">
      <w:pPr>
        <w:pStyle w:val="NoSpacing"/>
        <w:ind w:left="720"/>
        <w:rPr>
          <w:rFonts w:asciiTheme="majorHAnsi" w:hAnsiTheme="majorHAnsi"/>
          <w:i/>
          <w:sz w:val="24"/>
          <w:szCs w:val="24"/>
        </w:rPr>
      </w:pPr>
    </w:p>
    <w:p w:rsidR="00B04CC2" w:rsidRDefault="00B04CC2" w:rsidP="00B04CC2">
      <w:pPr>
        <w:pStyle w:val="NoSpacing"/>
        <w:ind w:left="720"/>
        <w:rPr>
          <w:rFonts w:asciiTheme="majorHAnsi" w:hAnsiTheme="majorHAnsi"/>
          <w:i/>
          <w:sz w:val="24"/>
          <w:szCs w:val="24"/>
        </w:rPr>
      </w:pPr>
    </w:p>
    <w:p w:rsidR="00B04CC2" w:rsidRDefault="00C15C2A" w:rsidP="00C15C2A">
      <w:pPr>
        <w:pStyle w:val="NoSpacing"/>
        <w:rPr>
          <w:rFonts w:asciiTheme="majorHAnsi" w:hAnsiTheme="majorHAnsi"/>
          <w:b/>
          <w:i/>
          <w:sz w:val="24"/>
          <w:szCs w:val="24"/>
        </w:rPr>
      </w:pPr>
      <w:r>
        <w:rPr>
          <w:rFonts w:asciiTheme="majorHAnsi" w:hAnsiTheme="majorHAnsi"/>
          <w:b/>
          <w:i/>
          <w:sz w:val="24"/>
          <w:szCs w:val="24"/>
        </w:rPr>
        <w:t>OLD BUSINESS</w:t>
      </w:r>
    </w:p>
    <w:p w:rsidR="00C15C2A" w:rsidRDefault="00C15C2A" w:rsidP="00C15C2A">
      <w:pPr>
        <w:pStyle w:val="NoSpacing"/>
        <w:rPr>
          <w:rFonts w:asciiTheme="majorHAnsi" w:hAnsiTheme="majorHAnsi"/>
          <w:b/>
          <w:i/>
          <w:sz w:val="24"/>
          <w:szCs w:val="24"/>
        </w:rPr>
      </w:pPr>
    </w:p>
    <w:p w:rsidR="00C15C2A" w:rsidRPr="00C15C2A" w:rsidRDefault="00C15C2A" w:rsidP="00C15C2A">
      <w:pPr>
        <w:pStyle w:val="NoSpacing"/>
        <w:numPr>
          <w:ilvl w:val="0"/>
          <w:numId w:val="1"/>
        </w:numPr>
        <w:rPr>
          <w:rFonts w:asciiTheme="majorHAnsi" w:hAnsiTheme="majorHAnsi"/>
          <w:b/>
          <w:i/>
          <w:sz w:val="24"/>
          <w:szCs w:val="24"/>
        </w:rPr>
      </w:pPr>
      <w:r>
        <w:rPr>
          <w:rFonts w:asciiTheme="majorHAnsi" w:hAnsiTheme="majorHAnsi"/>
          <w:i/>
          <w:sz w:val="24"/>
          <w:szCs w:val="24"/>
        </w:rPr>
        <w:t>New York Rising/Comprehensive Plan – B. Crannell</w:t>
      </w:r>
    </w:p>
    <w:p w:rsidR="00C15C2A" w:rsidRPr="00C15C2A" w:rsidRDefault="00C15C2A" w:rsidP="00C15C2A">
      <w:pPr>
        <w:pStyle w:val="NoSpacing"/>
        <w:numPr>
          <w:ilvl w:val="0"/>
          <w:numId w:val="1"/>
        </w:numPr>
        <w:rPr>
          <w:rFonts w:asciiTheme="majorHAnsi" w:hAnsiTheme="majorHAnsi"/>
          <w:b/>
          <w:i/>
          <w:sz w:val="24"/>
          <w:szCs w:val="24"/>
        </w:rPr>
      </w:pPr>
      <w:r>
        <w:rPr>
          <w:rFonts w:asciiTheme="majorHAnsi" w:hAnsiTheme="majorHAnsi"/>
          <w:i/>
          <w:sz w:val="24"/>
          <w:szCs w:val="24"/>
        </w:rPr>
        <w:t>REAP - B. Crannell</w:t>
      </w:r>
      <w:r>
        <w:rPr>
          <w:rFonts w:asciiTheme="majorHAnsi" w:hAnsiTheme="majorHAnsi"/>
          <w:i/>
          <w:sz w:val="24"/>
          <w:szCs w:val="24"/>
        </w:rPr>
        <w:tab/>
      </w:r>
    </w:p>
    <w:p w:rsidR="00E84AE1" w:rsidRDefault="00C15C2A" w:rsidP="00C15C2A">
      <w:pPr>
        <w:pStyle w:val="NoSpacing"/>
        <w:numPr>
          <w:ilvl w:val="0"/>
          <w:numId w:val="1"/>
        </w:numPr>
        <w:rPr>
          <w:rFonts w:asciiTheme="majorHAnsi" w:hAnsiTheme="majorHAnsi"/>
          <w:b/>
          <w:i/>
          <w:sz w:val="24"/>
          <w:szCs w:val="24"/>
        </w:rPr>
      </w:pPr>
      <w:r>
        <w:rPr>
          <w:rFonts w:asciiTheme="majorHAnsi" w:hAnsiTheme="majorHAnsi"/>
          <w:i/>
          <w:sz w:val="24"/>
          <w:szCs w:val="24"/>
        </w:rPr>
        <w:lastRenderedPageBreak/>
        <w:t>Update on Highway Garage – K. Engelbert</w:t>
      </w:r>
    </w:p>
    <w:p w:rsidR="00C15C2A" w:rsidRDefault="00E84AE1" w:rsidP="00E84AE1">
      <w:pPr>
        <w:pStyle w:val="NoSpacing"/>
        <w:ind w:left="720"/>
        <w:rPr>
          <w:rFonts w:asciiTheme="majorHAnsi" w:hAnsiTheme="majorHAnsi"/>
          <w:i/>
          <w:sz w:val="24"/>
          <w:szCs w:val="24"/>
        </w:rPr>
      </w:pPr>
      <w:r w:rsidRPr="00E84AE1">
        <w:rPr>
          <w:rFonts w:asciiTheme="majorHAnsi" w:hAnsiTheme="majorHAnsi"/>
          <w:i/>
          <w:sz w:val="24"/>
          <w:szCs w:val="24"/>
        </w:rPr>
        <w:t>The</w:t>
      </w:r>
      <w:r>
        <w:rPr>
          <w:rFonts w:asciiTheme="majorHAnsi" w:hAnsiTheme="majorHAnsi"/>
          <w:i/>
          <w:sz w:val="24"/>
          <w:szCs w:val="24"/>
        </w:rPr>
        <w:t xml:space="preserve"> Town will have to pay Town</w:t>
      </w:r>
      <w:r w:rsidR="00C75792">
        <w:rPr>
          <w:rFonts w:asciiTheme="majorHAnsi" w:hAnsiTheme="majorHAnsi"/>
          <w:i/>
          <w:sz w:val="24"/>
          <w:szCs w:val="24"/>
        </w:rPr>
        <w:t>’</w:t>
      </w:r>
      <w:r>
        <w:rPr>
          <w:rFonts w:asciiTheme="majorHAnsi" w:hAnsiTheme="majorHAnsi"/>
          <w:i/>
          <w:sz w:val="24"/>
          <w:szCs w:val="24"/>
        </w:rPr>
        <w:t xml:space="preserve">s </w:t>
      </w:r>
      <w:r w:rsidRPr="00E84AE1">
        <w:rPr>
          <w:rFonts w:asciiTheme="majorHAnsi" w:hAnsiTheme="majorHAnsi"/>
          <w:i/>
          <w:sz w:val="24"/>
          <w:szCs w:val="24"/>
        </w:rPr>
        <w:t xml:space="preserve"> </w:t>
      </w:r>
      <w:r>
        <w:rPr>
          <w:rFonts w:asciiTheme="majorHAnsi" w:hAnsiTheme="majorHAnsi"/>
          <w:i/>
          <w:sz w:val="24"/>
          <w:szCs w:val="24"/>
        </w:rPr>
        <w:t>share</w:t>
      </w:r>
      <w:r w:rsidR="00C75792">
        <w:rPr>
          <w:rFonts w:asciiTheme="majorHAnsi" w:hAnsiTheme="majorHAnsi"/>
          <w:i/>
          <w:sz w:val="24"/>
          <w:szCs w:val="24"/>
        </w:rPr>
        <w:t xml:space="preserve"> first, </w:t>
      </w:r>
      <w:r>
        <w:rPr>
          <w:rFonts w:asciiTheme="majorHAnsi" w:hAnsiTheme="majorHAnsi"/>
          <w:i/>
          <w:sz w:val="24"/>
          <w:szCs w:val="24"/>
        </w:rPr>
        <w:t xml:space="preserve"> and </w:t>
      </w:r>
      <w:r w:rsidR="00C15C2A" w:rsidRPr="00E84AE1">
        <w:rPr>
          <w:rFonts w:asciiTheme="majorHAnsi" w:hAnsiTheme="majorHAnsi"/>
          <w:i/>
          <w:sz w:val="24"/>
          <w:szCs w:val="24"/>
        </w:rPr>
        <w:t xml:space="preserve">GOSR will pay balance </w:t>
      </w:r>
      <w:r>
        <w:rPr>
          <w:rFonts w:asciiTheme="majorHAnsi" w:hAnsiTheme="majorHAnsi"/>
          <w:i/>
          <w:sz w:val="24"/>
          <w:szCs w:val="24"/>
        </w:rPr>
        <w:t>of funds for Garage.</w:t>
      </w:r>
    </w:p>
    <w:p w:rsidR="00E84AE1" w:rsidRDefault="00E84AE1" w:rsidP="00E84AE1">
      <w:pPr>
        <w:pStyle w:val="NoSpacing"/>
        <w:ind w:left="720"/>
        <w:rPr>
          <w:rFonts w:asciiTheme="majorHAnsi" w:hAnsiTheme="majorHAnsi"/>
          <w:i/>
          <w:sz w:val="24"/>
          <w:szCs w:val="24"/>
        </w:rPr>
      </w:pPr>
    </w:p>
    <w:p w:rsidR="00E84AE1" w:rsidRPr="00C75792" w:rsidRDefault="00C75792" w:rsidP="00E84AE1">
      <w:pPr>
        <w:pStyle w:val="NoSpacing"/>
        <w:numPr>
          <w:ilvl w:val="0"/>
          <w:numId w:val="1"/>
        </w:numPr>
        <w:rPr>
          <w:rFonts w:asciiTheme="majorHAnsi" w:hAnsiTheme="majorHAnsi"/>
          <w:b/>
          <w:i/>
          <w:sz w:val="24"/>
          <w:szCs w:val="24"/>
        </w:rPr>
      </w:pPr>
      <w:r>
        <w:rPr>
          <w:rFonts w:asciiTheme="majorHAnsi" w:hAnsiTheme="majorHAnsi"/>
          <w:i/>
          <w:sz w:val="24"/>
          <w:szCs w:val="24"/>
        </w:rPr>
        <w:t>Tioga Opportunities INC. –</w:t>
      </w:r>
    </w:p>
    <w:p w:rsidR="00C75792" w:rsidRDefault="00C75792" w:rsidP="00C75792">
      <w:pPr>
        <w:pStyle w:val="NoSpacing"/>
        <w:ind w:left="720"/>
        <w:rPr>
          <w:rFonts w:asciiTheme="majorHAnsi" w:hAnsiTheme="majorHAnsi"/>
          <w:i/>
          <w:sz w:val="24"/>
          <w:szCs w:val="24"/>
        </w:rPr>
      </w:pPr>
      <w:r>
        <w:rPr>
          <w:rFonts w:asciiTheme="majorHAnsi" w:hAnsiTheme="majorHAnsi"/>
          <w:i/>
          <w:sz w:val="24"/>
          <w:szCs w:val="24"/>
        </w:rPr>
        <w:t>Request for additional keys for doors at NES, due to their rotating staff.  Tioga Opportuniti</w:t>
      </w:r>
      <w:r w:rsidR="005B3525">
        <w:rPr>
          <w:rFonts w:asciiTheme="majorHAnsi" w:hAnsiTheme="majorHAnsi"/>
          <w:i/>
          <w:sz w:val="24"/>
          <w:szCs w:val="24"/>
        </w:rPr>
        <w:t>es will pay for additional keys.</w:t>
      </w:r>
    </w:p>
    <w:p w:rsidR="005B3525" w:rsidRDefault="005B3525" w:rsidP="00C75792">
      <w:pPr>
        <w:pStyle w:val="NoSpacing"/>
        <w:ind w:left="720"/>
        <w:rPr>
          <w:rFonts w:asciiTheme="majorHAnsi" w:hAnsiTheme="majorHAnsi"/>
          <w:i/>
          <w:sz w:val="24"/>
          <w:szCs w:val="24"/>
        </w:rPr>
      </w:pPr>
    </w:p>
    <w:p w:rsidR="005B3525" w:rsidRDefault="005B3525" w:rsidP="005B3525">
      <w:pPr>
        <w:pStyle w:val="NoSpacing"/>
        <w:rPr>
          <w:rFonts w:asciiTheme="majorHAnsi" w:hAnsiTheme="majorHAnsi"/>
          <w:b/>
          <w:i/>
          <w:sz w:val="24"/>
          <w:szCs w:val="24"/>
        </w:rPr>
      </w:pPr>
      <w:r>
        <w:rPr>
          <w:rFonts w:asciiTheme="majorHAnsi" w:hAnsiTheme="majorHAnsi"/>
          <w:b/>
          <w:i/>
          <w:sz w:val="24"/>
          <w:szCs w:val="24"/>
        </w:rPr>
        <w:t>ACCEPT REPORTS AND PAY BILLS</w:t>
      </w:r>
    </w:p>
    <w:p w:rsidR="005B3525" w:rsidRDefault="005B3525" w:rsidP="005B3525">
      <w:pPr>
        <w:pStyle w:val="NoSpacing"/>
        <w:rPr>
          <w:rFonts w:asciiTheme="majorHAnsi" w:hAnsiTheme="majorHAnsi"/>
          <w:b/>
          <w:i/>
          <w:sz w:val="24"/>
          <w:szCs w:val="24"/>
        </w:rPr>
      </w:pPr>
    </w:p>
    <w:p w:rsidR="005B3525" w:rsidRPr="005B3525" w:rsidRDefault="005B3525" w:rsidP="005B3525">
      <w:pPr>
        <w:pStyle w:val="NoSpacing"/>
        <w:numPr>
          <w:ilvl w:val="0"/>
          <w:numId w:val="1"/>
        </w:numPr>
        <w:rPr>
          <w:rFonts w:asciiTheme="majorHAnsi" w:hAnsiTheme="majorHAnsi"/>
          <w:b/>
          <w:i/>
          <w:sz w:val="24"/>
          <w:szCs w:val="24"/>
        </w:rPr>
      </w:pPr>
      <w:r>
        <w:rPr>
          <w:rFonts w:asciiTheme="majorHAnsi" w:hAnsiTheme="majorHAnsi"/>
          <w:i/>
          <w:sz w:val="24"/>
          <w:szCs w:val="24"/>
        </w:rPr>
        <w:t>The motion to accept the reports and pay bills, made by B. Middleton 2</w:t>
      </w:r>
      <w:r w:rsidRPr="005B3525">
        <w:rPr>
          <w:rFonts w:asciiTheme="majorHAnsi" w:hAnsiTheme="majorHAnsi"/>
          <w:i/>
          <w:sz w:val="24"/>
          <w:szCs w:val="24"/>
          <w:vertAlign w:val="superscript"/>
        </w:rPr>
        <w:t>nd</w:t>
      </w:r>
      <w:r>
        <w:rPr>
          <w:rFonts w:asciiTheme="majorHAnsi" w:hAnsiTheme="majorHAnsi"/>
          <w:i/>
          <w:sz w:val="24"/>
          <w:szCs w:val="24"/>
        </w:rPr>
        <w:t xml:space="preserve"> by R. Thetga.</w:t>
      </w:r>
    </w:p>
    <w:p w:rsidR="005B3525" w:rsidRDefault="005B3525" w:rsidP="005B3525">
      <w:pPr>
        <w:pStyle w:val="NoSpacing"/>
        <w:ind w:left="720"/>
        <w:rPr>
          <w:rFonts w:asciiTheme="majorHAnsi" w:hAnsiTheme="majorHAnsi"/>
          <w:i/>
          <w:sz w:val="24"/>
          <w:szCs w:val="24"/>
        </w:rPr>
      </w:pPr>
      <w:r>
        <w:rPr>
          <w:rFonts w:asciiTheme="majorHAnsi" w:hAnsiTheme="majorHAnsi"/>
          <w:i/>
          <w:sz w:val="24"/>
          <w:szCs w:val="24"/>
        </w:rPr>
        <w:t>Roll Vote;</w:t>
      </w:r>
    </w:p>
    <w:p w:rsidR="005B3525" w:rsidRDefault="005B3525" w:rsidP="005B3525">
      <w:pPr>
        <w:pStyle w:val="NoSpacing"/>
        <w:ind w:left="720"/>
        <w:rPr>
          <w:rFonts w:asciiTheme="majorHAnsi" w:hAnsiTheme="majorHAnsi"/>
          <w:i/>
          <w:sz w:val="24"/>
          <w:szCs w:val="24"/>
        </w:rPr>
      </w:pPr>
      <w:r>
        <w:rPr>
          <w:rFonts w:asciiTheme="majorHAnsi" w:hAnsiTheme="majorHAnsi"/>
          <w:i/>
          <w:sz w:val="24"/>
          <w:szCs w:val="24"/>
        </w:rPr>
        <w:t>R. Thetga (aye), B. Middleton (aye), B. Crannell (aye), K. Engelbert (aye).</w:t>
      </w:r>
    </w:p>
    <w:p w:rsidR="005B3525" w:rsidRDefault="005B3525" w:rsidP="00015AFE">
      <w:pPr>
        <w:pStyle w:val="NoSpacing"/>
        <w:rPr>
          <w:rFonts w:asciiTheme="majorHAnsi" w:hAnsiTheme="majorHAnsi"/>
          <w:i/>
          <w:color w:val="FF000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4-</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Pr>
          <w:rFonts w:asciiTheme="majorHAnsi" w:hAnsiTheme="majorHAnsi"/>
          <w:i/>
          <w:color w:val="FF0000"/>
          <w:sz w:val="24"/>
          <w:szCs w:val="24"/>
        </w:rPr>
        <w:t>1</w:t>
      </w:r>
    </w:p>
    <w:p w:rsidR="00015AFE" w:rsidRDefault="00015AFE" w:rsidP="00015AFE">
      <w:pPr>
        <w:pStyle w:val="NoSpacing"/>
        <w:rPr>
          <w:rFonts w:asciiTheme="majorHAnsi" w:hAnsiTheme="majorHAnsi"/>
          <w:i/>
          <w:color w:val="FF0000"/>
          <w:sz w:val="24"/>
          <w:szCs w:val="24"/>
        </w:rPr>
      </w:pPr>
    </w:p>
    <w:p w:rsidR="00015AFE" w:rsidRDefault="00015AFE" w:rsidP="00015AFE">
      <w:pPr>
        <w:pStyle w:val="NoSpacing"/>
        <w:rPr>
          <w:rFonts w:asciiTheme="majorHAnsi" w:hAnsiTheme="majorHAnsi"/>
          <w:i/>
          <w:color w:val="FF0000"/>
          <w:sz w:val="24"/>
          <w:szCs w:val="24"/>
        </w:rPr>
      </w:pPr>
      <w:r>
        <w:rPr>
          <w:rFonts w:asciiTheme="majorHAnsi" w:hAnsiTheme="majorHAnsi"/>
          <w:b/>
          <w:i/>
          <w:sz w:val="24"/>
          <w:szCs w:val="24"/>
        </w:rPr>
        <w:t>ADDITIONAL COMMENTS, QUESTIONS, &amp; CRITICISMS FROM THE PUBLIC</w:t>
      </w:r>
    </w:p>
    <w:p w:rsidR="00015AFE" w:rsidRDefault="00015AFE" w:rsidP="00015AFE">
      <w:pPr>
        <w:pStyle w:val="NoSpacing"/>
        <w:rPr>
          <w:rFonts w:asciiTheme="majorHAnsi" w:hAnsiTheme="majorHAnsi"/>
          <w:i/>
          <w:color w:val="FF0000"/>
          <w:sz w:val="24"/>
          <w:szCs w:val="24"/>
        </w:rPr>
      </w:pPr>
    </w:p>
    <w:p w:rsidR="005B3525" w:rsidRDefault="005B3525" w:rsidP="005B3525">
      <w:pPr>
        <w:pStyle w:val="NoSpacing"/>
        <w:rPr>
          <w:rFonts w:asciiTheme="majorHAnsi" w:hAnsiTheme="majorHAnsi"/>
          <w:b/>
          <w:i/>
          <w:sz w:val="24"/>
          <w:szCs w:val="24"/>
        </w:rPr>
      </w:pPr>
      <w:r>
        <w:rPr>
          <w:rFonts w:asciiTheme="majorHAnsi" w:hAnsiTheme="majorHAnsi"/>
          <w:b/>
          <w:i/>
          <w:sz w:val="24"/>
          <w:szCs w:val="24"/>
        </w:rPr>
        <w:t>EXECUTIVE SESSION</w:t>
      </w:r>
    </w:p>
    <w:p w:rsidR="006606E3" w:rsidRDefault="005B3525" w:rsidP="006606E3">
      <w:pPr>
        <w:pStyle w:val="NoSpacing"/>
        <w:rPr>
          <w:rFonts w:asciiTheme="majorHAnsi" w:hAnsiTheme="majorHAnsi"/>
          <w:i/>
          <w:sz w:val="24"/>
          <w:szCs w:val="24"/>
        </w:rPr>
      </w:pPr>
      <w:r>
        <w:rPr>
          <w:rFonts w:asciiTheme="majorHAnsi" w:hAnsiTheme="majorHAnsi"/>
          <w:i/>
          <w:sz w:val="24"/>
          <w:szCs w:val="24"/>
        </w:rPr>
        <w:t xml:space="preserve">The motion to go to executive session at 7: 48 pm </w:t>
      </w:r>
      <w:r w:rsidR="006606E3">
        <w:rPr>
          <w:rFonts w:asciiTheme="majorHAnsi" w:hAnsiTheme="majorHAnsi"/>
          <w:i/>
          <w:sz w:val="24"/>
          <w:szCs w:val="24"/>
        </w:rPr>
        <w:t xml:space="preserve">to discuss personnel </w:t>
      </w:r>
      <w:r>
        <w:rPr>
          <w:rFonts w:asciiTheme="majorHAnsi" w:hAnsiTheme="majorHAnsi"/>
          <w:i/>
          <w:sz w:val="24"/>
          <w:szCs w:val="24"/>
        </w:rPr>
        <w:t>was made by, K. Engelbert 2</w:t>
      </w:r>
      <w:r w:rsidRPr="005B3525">
        <w:rPr>
          <w:rFonts w:asciiTheme="majorHAnsi" w:hAnsiTheme="majorHAnsi"/>
          <w:i/>
          <w:sz w:val="24"/>
          <w:szCs w:val="24"/>
          <w:vertAlign w:val="superscript"/>
        </w:rPr>
        <w:t>nd</w:t>
      </w:r>
      <w:r>
        <w:rPr>
          <w:rFonts w:asciiTheme="majorHAnsi" w:hAnsiTheme="majorHAnsi"/>
          <w:i/>
          <w:sz w:val="24"/>
          <w:szCs w:val="24"/>
        </w:rPr>
        <w:t xml:space="preserve"> by </w:t>
      </w:r>
      <w:r w:rsidR="006606E3">
        <w:rPr>
          <w:rFonts w:asciiTheme="majorHAnsi" w:hAnsiTheme="majorHAnsi"/>
          <w:i/>
          <w:sz w:val="24"/>
          <w:szCs w:val="24"/>
        </w:rPr>
        <w:t>B. Crannell</w:t>
      </w:r>
    </w:p>
    <w:p w:rsidR="006606E3" w:rsidRDefault="006606E3" w:rsidP="006606E3">
      <w:pPr>
        <w:pStyle w:val="NoSpacing"/>
        <w:rPr>
          <w:rFonts w:asciiTheme="majorHAnsi" w:hAnsiTheme="majorHAnsi"/>
          <w:i/>
          <w:sz w:val="24"/>
          <w:szCs w:val="24"/>
        </w:rPr>
      </w:pPr>
      <w:r>
        <w:rPr>
          <w:rFonts w:asciiTheme="majorHAnsi" w:hAnsiTheme="majorHAnsi"/>
          <w:i/>
          <w:sz w:val="24"/>
          <w:szCs w:val="24"/>
        </w:rPr>
        <w:t>Roll Vote;</w:t>
      </w:r>
    </w:p>
    <w:p w:rsidR="006606E3" w:rsidRDefault="006606E3" w:rsidP="006606E3">
      <w:pPr>
        <w:pStyle w:val="NoSpacing"/>
        <w:rPr>
          <w:rFonts w:asciiTheme="majorHAnsi" w:hAnsiTheme="majorHAnsi"/>
          <w:i/>
          <w:sz w:val="24"/>
          <w:szCs w:val="24"/>
        </w:rPr>
      </w:pPr>
      <w:r>
        <w:rPr>
          <w:rFonts w:asciiTheme="majorHAnsi" w:hAnsiTheme="majorHAnsi"/>
          <w:i/>
          <w:sz w:val="24"/>
          <w:szCs w:val="24"/>
        </w:rPr>
        <w:t>B. Middleton (aye), B. Crannell (aye), K. Engelbert (aye).</w:t>
      </w:r>
    </w:p>
    <w:p w:rsidR="006606E3" w:rsidRDefault="006606E3" w:rsidP="006606E3">
      <w:pPr>
        <w:pStyle w:val="NoSpacing"/>
        <w:ind w:left="720"/>
        <w:rPr>
          <w:rFonts w:asciiTheme="majorHAnsi" w:hAnsiTheme="majorHAnsi"/>
          <w:i/>
          <w:color w:val="FF000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Carried </w:t>
      </w:r>
      <w:r w:rsidR="00ED1860">
        <w:rPr>
          <w:rFonts w:asciiTheme="majorHAnsi" w:hAnsiTheme="majorHAnsi"/>
          <w:i/>
          <w:sz w:val="24"/>
          <w:szCs w:val="24"/>
        </w:rPr>
        <w:t>3</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sidR="00ED1860">
        <w:rPr>
          <w:rFonts w:asciiTheme="majorHAnsi" w:hAnsiTheme="majorHAnsi"/>
          <w:i/>
          <w:color w:val="FF0000"/>
          <w:sz w:val="24"/>
          <w:szCs w:val="24"/>
        </w:rPr>
        <w:t>2</w:t>
      </w:r>
    </w:p>
    <w:p w:rsidR="00ED1860" w:rsidRDefault="00ED1860" w:rsidP="00ED1860">
      <w:pPr>
        <w:pStyle w:val="NoSpacing"/>
        <w:rPr>
          <w:rFonts w:asciiTheme="majorHAnsi" w:hAnsiTheme="majorHAnsi"/>
          <w:i/>
          <w:sz w:val="24"/>
          <w:szCs w:val="24"/>
        </w:rPr>
      </w:pPr>
      <w:r>
        <w:rPr>
          <w:rFonts w:asciiTheme="majorHAnsi" w:hAnsiTheme="majorHAnsi"/>
          <w:i/>
          <w:sz w:val="24"/>
          <w:szCs w:val="24"/>
        </w:rPr>
        <w:t>The motion to go out of executive session at 7:53 pm made by B. Middleton 2</w:t>
      </w:r>
      <w:r w:rsidRPr="00ED1860">
        <w:rPr>
          <w:rFonts w:asciiTheme="majorHAnsi" w:hAnsiTheme="majorHAnsi"/>
          <w:i/>
          <w:sz w:val="24"/>
          <w:szCs w:val="24"/>
          <w:vertAlign w:val="superscript"/>
        </w:rPr>
        <w:t>nd</w:t>
      </w:r>
      <w:r>
        <w:rPr>
          <w:rFonts w:asciiTheme="majorHAnsi" w:hAnsiTheme="majorHAnsi"/>
          <w:i/>
          <w:sz w:val="24"/>
          <w:szCs w:val="24"/>
        </w:rPr>
        <w:t xml:space="preserve"> by B. Crannell</w:t>
      </w:r>
    </w:p>
    <w:p w:rsidR="00ED1860" w:rsidRDefault="00ED1860" w:rsidP="00ED1860">
      <w:pPr>
        <w:pStyle w:val="NoSpacing"/>
        <w:rPr>
          <w:rFonts w:asciiTheme="majorHAnsi" w:hAnsiTheme="majorHAnsi"/>
          <w:i/>
          <w:sz w:val="24"/>
          <w:szCs w:val="24"/>
        </w:rPr>
      </w:pPr>
      <w:r>
        <w:rPr>
          <w:rFonts w:asciiTheme="majorHAnsi" w:hAnsiTheme="majorHAnsi"/>
          <w:i/>
          <w:sz w:val="24"/>
          <w:szCs w:val="24"/>
        </w:rPr>
        <w:t>Roll Vote;</w:t>
      </w:r>
    </w:p>
    <w:p w:rsidR="00364B10" w:rsidRDefault="00ED1860" w:rsidP="00364B10">
      <w:pPr>
        <w:pStyle w:val="NoSpacing"/>
        <w:rPr>
          <w:rFonts w:asciiTheme="majorHAnsi" w:hAnsiTheme="majorHAnsi"/>
          <w:i/>
          <w:sz w:val="24"/>
          <w:szCs w:val="24"/>
        </w:rPr>
      </w:pPr>
      <w:r>
        <w:rPr>
          <w:rFonts w:asciiTheme="majorHAnsi" w:hAnsiTheme="majorHAnsi"/>
          <w:i/>
          <w:sz w:val="24"/>
          <w:szCs w:val="24"/>
        </w:rPr>
        <w:t>B. Middleton (aye), B. Crannell (aye), K. Engelbert (aye).</w:t>
      </w:r>
    </w:p>
    <w:p w:rsidR="00ED1860" w:rsidRDefault="00ED1860" w:rsidP="00364B10">
      <w:pPr>
        <w:pStyle w:val="NoSpacing"/>
        <w:rPr>
          <w:rFonts w:asciiTheme="majorHAnsi" w:hAnsiTheme="majorHAnsi"/>
          <w:i/>
          <w:color w:val="FF000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364B10">
        <w:rPr>
          <w:rFonts w:asciiTheme="majorHAnsi" w:hAnsiTheme="majorHAnsi"/>
          <w:i/>
          <w:sz w:val="24"/>
          <w:szCs w:val="24"/>
        </w:rPr>
        <w:tab/>
      </w:r>
      <w:r>
        <w:rPr>
          <w:rFonts w:asciiTheme="majorHAnsi" w:hAnsiTheme="majorHAnsi"/>
          <w:i/>
          <w:sz w:val="24"/>
          <w:szCs w:val="24"/>
        </w:rPr>
        <w:t>Carried 3-</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Pr>
          <w:rFonts w:asciiTheme="majorHAnsi" w:hAnsiTheme="majorHAnsi"/>
          <w:i/>
          <w:color w:val="FF0000"/>
          <w:sz w:val="24"/>
          <w:szCs w:val="24"/>
        </w:rPr>
        <w:t>2</w:t>
      </w:r>
    </w:p>
    <w:p w:rsidR="00364B10" w:rsidRDefault="00364B10" w:rsidP="00364B10">
      <w:pPr>
        <w:pStyle w:val="NoSpacing"/>
        <w:rPr>
          <w:rFonts w:asciiTheme="majorHAnsi" w:hAnsiTheme="majorHAnsi"/>
          <w:i/>
          <w:sz w:val="24"/>
          <w:szCs w:val="24"/>
        </w:rPr>
      </w:pPr>
      <w:r>
        <w:rPr>
          <w:rFonts w:asciiTheme="majorHAnsi" w:hAnsiTheme="majorHAnsi"/>
          <w:i/>
          <w:sz w:val="24"/>
          <w:szCs w:val="24"/>
        </w:rPr>
        <w:t xml:space="preserve">The motion to hire Ray Thetga Jr., as Director of Buildings and Grounds for the Town of Nichols, at a salary of $40,000.00 included in </w:t>
      </w:r>
      <w:r w:rsidR="00C25067">
        <w:rPr>
          <w:rFonts w:asciiTheme="majorHAnsi" w:hAnsiTheme="majorHAnsi"/>
          <w:i/>
          <w:sz w:val="24"/>
          <w:szCs w:val="24"/>
        </w:rPr>
        <w:t xml:space="preserve">the </w:t>
      </w:r>
      <w:r>
        <w:rPr>
          <w:rFonts w:asciiTheme="majorHAnsi" w:hAnsiTheme="majorHAnsi"/>
          <w:i/>
          <w:sz w:val="24"/>
          <w:szCs w:val="24"/>
        </w:rPr>
        <w:t>2019</w:t>
      </w:r>
      <w:r w:rsidR="00C25067">
        <w:rPr>
          <w:rFonts w:asciiTheme="majorHAnsi" w:hAnsiTheme="majorHAnsi"/>
          <w:i/>
          <w:sz w:val="24"/>
          <w:szCs w:val="24"/>
        </w:rPr>
        <w:t xml:space="preserve"> budget, made by B. Middleton 2</w:t>
      </w:r>
      <w:r w:rsidR="00C25067" w:rsidRPr="00C25067">
        <w:rPr>
          <w:rFonts w:asciiTheme="majorHAnsi" w:hAnsiTheme="majorHAnsi"/>
          <w:i/>
          <w:sz w:val="24"/>
          <w:szCs w:val="24"/>
          <w:vertAlign w:val="superscript"/>
        </w:rPr>
        <w:t>nd</w:t>
      </w:r>
      <w:r w:rsidR="00C25067">
        <w:rPr>
          <w:rFonts w:asciiTheme="majorHAnsi" w:hAnsiTheme="majorHAnsi"/>
          <w:i/>
          <w:sz w:val="24"/>
          <w:szCs w:val="24"/>
        </w:rPr>
        <w:t xml:space="preserve"> by B. Crannell.</w:t>
      </w:r>
    </w:p>
    <w:p w:rsidR="00C25067" w:rsidRDefault="00C25067" w:rsidP="00C25067">
      <w:pPr>
        <w:pStyle w:val="NoSpacing"/>
        <w:rPr>
          <w:rFonts w:asciiTheme="majorHAnsi" w:hAnsiTheme="majorHAnsi"/>
          <w:i/>
          <w:sz w:val="24"/>
          <w:szCs w:val="24"/>
        </w:rPr>
      </w:pPr>
      <w:r>
        <w:rPr>
          <w:rFonts w:asciiTheme="majorHAnsi" w:hAnsiTheme="majorHAnsi"/>
          <w:i/>
          <w:sz w:val="24"/>
          <w:szCs w:val="24"/>
        </w:rPr>
        <w:t>Roll Vote;</w:t>
      </w:r>
    </w:p>
    <w:p w:rsidR="00C25067" w:rsidRDefault="00C25067" w:rsidP="00C25067">
      <w:pPr>
        <w:pStyle w:val="NoSpacing"/>
        <w:rPr>
          <w:rFonts w:asciiTheme="majorHAnsi" w:hAnsiTheme="majorHAnsi"/>
          <w:i/>
          <w:sz w:val="24"/>
          <w:szCs w:val="24"/>
        </w:rPr>
      </w:pPr>
      <w:r>
        <w:rPr>
          <w:rFonts w:asciiTheme="majorHAnsi" w:hAnsiTheme="majorHAnsi"/>
          <w:i/>
          <w:sz w:val="24"/>
          <w:szCs w:val="24"/>
        </w:rPr>
        <w:t>B. Middleton (aye), B. Crannell (aye), K. Engelbert (aye).</w:t>
      </w:r>
    </w:p>
    <w:p w:rsidR="00C25067" w:rsidRDefault="00C25067" w:rsidP="00C25067">
      <w:pPr>
        <w:pStyle w:val="NoSpacing"/>
        <w:ind w:left="720"/>
        <w:rPr>
          <w:rFonts w:asciiTheme="majorHAnsi" w:hAnsiTheme="majorHAnsi"/>
          <w:i/>
          <w:color w:val="FF000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Pr>
          <w:rFonts w:asciiTheme="majorHAnsi" w:hAnsiTheme="majorHAnsi"/>
          <w:i/>
          <w:color w:val="FF0000"/>
          <w:sz w:val="24"/>
          <w:szCs w:val="24"/>
        </w:rPr>
        <w:t>2</w:t>
      </w:r>
    </w:p>
    <w:p w:rsidR="00C25067" w:rsidRPr="00364B10" w:rsidRDefault="00C25067" w:rsidP="00364B10">
      <w:pPr>
        <w:pStyle w:val="NoSpacing"/>
        <w:rPr>
          <w:rFonts w:asciiTheme="majorHAnsi" w:hAnsiTheme="majorHAnsi"/>
          <w:i/>
          <w:sz w:val="24"/>
          <w:szCs w:val="24"/>
        </w:rPr>
      </w:pPr>
    </w:p>
    <w:p w:rsidR="00ED1860" w:rsidRPr="00ED1860" w:rsidRDefault="00ED1860" w:rsidP="00ED1860">
      <w:pPr>
        <w:pStyle w:val="NoSpacing"/>
        <w:rPr>
          <w:rFonts w:asciiTheme="majorHAnsi" w:hAnsiTheme="majorHAnsi"/>
          <w:i/>
          <w:sz w:val="24"/>
          <w:szCs w:val="24"/>
        </w:rPr>
      </w:pPr>
      <w:r>
        <w:rPr>
          <w:rFonts w:asciiTheme="majorHAnsi" w:hAnsiTheme="majorHAnsi"/>
          <w:i/>
          <w:sz w:val="24"/>
          <w:szCs w:val="24"/>
        </w:rPr>
        <w:t>The motion to adjourn the meeting at 7:55 pm made by K. Engelbert 2</w:t>
      </w:r>
      <w:r w:rsidRPr="00ED1860">
        <w:rPr>
          <w:rFonts w:asciiTheme="majorHAnsi" w:hAnsiTheme="majorHAnsi"/>
          <w:i/>
          <w:sz w:val="24"/>
          <w:szCs w:val="24"/>
          <w:vertAlign w:val="superscript"/>
        </w:rPr>
        <w:t>nd</w:t>
      </w:r>
      <w:r>
        <w:rPr>
          <w:rFonts w:asciiTheme="majorHAnsi" w:hAnsiTheme="majorHAnsi"/>
          <w:i/>
          <w:sz w:val="24"/>
          <w:szCs w:val="24"/>
        </w:rPr>
        <w:t xml:space="preserve"> by B. Middleton.</w:t>
      </w:r>
    </w:p>
    <w:p w:rsidR="00C25067" w:rsidRDefault="00C25067" w:rsidP="00C25067">
      <w:pPr>
        <w:pStyle w:val="NoSpacing"/>
        <w:rPr>
          <w:rFonts w:asciiTheme="majorHAnsi" w:hAnsiTheme="majorHAnsi"/>
          <w:i/>
          <w:sz w:val="24"/>
          <w:szCs w:val="24"/>
        </w:rPr>
      </w:pPr>
      <w:r>
        <w:rPr>
          <w:rFonts w:asciiTheme="majorHAnsi" w:hAnsiTheme="majorHAnsi"/>
          <w:i/>
          <w:sz w:val="24"/>
          <w:szCs w:val="24"/>
        </w:rPr>
        <w:t>Roll Vote;</w:t>
      </w:r>
    </w:p>
    <w:p w:rsidR="00C25067" w:rsidRDefault="00C25067" w:rsidP="00C25067">
      <w:pPr>
        <w:pStyle w:val="NoSpacing"/>
        <w:rPr>
          <w:rFonts w:asciiTheme="majorHAnsi" w:hAnsiTheme="majorHAnsi"/>
          <w:i/>
          <w:sz w:val="24"/>
          <w:szCs w:val="24"/>
        </w:rPr>
      </w:pPr>
      <w:r>
        <w:rPr>
          <w:rFonts w:asciiTheme="majorHAnsi" w:hAnsiTheme="majorHAnsi"/>
          <w:i/>
          <w:sz w:val="24"/>
          <w:szCs w:val="24"/>
        </w:rPr>
        <w:t>B. Middleton (aye), B. Crannell (aye), K. Engelbert (aye).</w:t>
      </w:r>
    </w:p>
    <w:p w:rsidR="00C25067" w:rsidRDefault="00C25067" w:rsidP="00C25067">
      <w:pPr>
        <w:pStyle w:val="NoSpacing"/>
        <w:ind w:left="720"/>
        <w:rPr>
          <w:rFonts w:asciiTheme="majorHAnsi" w:hAnsiTheme="majorHAnsi"/>
          <w:i/>
          <w:color w:val="FF000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Carried 3-</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r>
        <w:rPr>
          <w:rFonts w:asciiTheme="majorHAnsi" w:hAnsiTheme="majorHAnsi"/>
          <w:i/>
          <w:sz w:val="24"/>
          <w:szCs w:val="24"/>
        </w:rPr>
        <w:t xml:space="preserve"> -</w:t>
      </w:r>
      <w:r>
        <w:rPr>
          <w:rFonts w:asciiTheme="majorHAnsi" w:hAnsiTheme="majorHAnsi"/>
          <w:i/>
          <w:color w:val="FF0000"/>
          <w:sz w:val="24"/>
          <w:szCs w:val="24"/>
        </w:rPr>
        <w:t>2</w:t>
      </w:r>
    </w:p>
    <w:p w:rsidR="00DB2DF3" w:rsidRDefault="00DB2DF3" w:rsidP="00ED1860">
      <w:pPr>
        <w:pStyle w:val="NoSpacing"/>
        <w:rPr>
          <w:rFonts w:asciiTheme="majorHAnsi" w:hAnsiTheme="majorHAnsi"/>
          <w:b/>
          <w:i/>
          <w:sz w:val="24"/>
          <w:szCs w:val="24"/>
        </w:rPr>
      </w:pPr>
    </w:p>
    <w:p w:rsidR="00DB2DF3" w:rsidRDefault="00DB2DF3" w:rsidP="00ED1860">
      <w:pPr>
        <w:pStyle w:val="NoSpacing"/>
        <w:rPr>
          <w:rFonts w:asciiTheme="majorHAnsi" w:hAnsiTheme="majorHAnsi"/>
          <w:b/>
          <w:i/>
          <w:sz w:val="24"/>
          <w:szCs w:val="24"/>
        </w:rPr>
      </w:pPr>
    </w:p>
    <w:p w:rsidR="00DB2DF3" w:rsidRDefault="00DB2DF3" w:rsidP="00ED1860">
      <w:pPr>
        <w:pStyle w:val="NoSpacing"/>
        <w:rPr>
          <w:rFonts w:asciiTheme="majorHAnsi" w:hAnsiTheme="majorHAnsi"/>
          <w:i/>
          <w:sz w:val="24"/>
          <w:szCs w:val="24"/>
        </w:rPr>
      </w:pPr>
      <w:r>
        <w:rPr>
          <w:rFonts w:asciiTheme="majorHAnsi" w:hAnsiTheme="majorHAnsi"/>
          <w:i/>
          <w:sz w:val="24"/>
          <w:szCs w:val="24"/>
        </w:rPr>
        <w:t>Karen Hunsinger</w:t>
      </w:r>
    </w:p>
    <w:p w:rsidR="00DB2DF3" w:rsidRDefault="00DB2DF3" w:rsidP="00ED1860">
      <w:pPr>
        <w:pStyle w:val="NoSpacing"/>
        <w:rPr>
          <w:rFonts w:asciiTheme="majorHAnsi" w:hAnsiTheme="majorHAnsi"/>
          <w:i/>
          <w:sz w:val="24"/>
          <w:szCs w:val="24"/>
        </w:rPr>
      </w:pPr>
      <w:r>
        <w:rPr>
          <w:rFonts w:asciiTheme="majorHAnsi" w:hAnsiTheme="majorHAnsi"/>
          <w:i/>
          <w:sz w:val="24"/>
          <w:szCs w:val="24"/>
        </w:rPr>
        <w:t>Town Clerk</w:t>
      </w:r>
    </w:p>
    <w:p w:rsidR="00DB2DF3" w:rsidRPr="00DB2DF3" w:rsidRDefault="00DB2DF3" w:rsidP="00ED1860">
      <w:pPr>
        <w:pStyle w:val="NoSpacing"/>
        <w:rPr>
          <w:rFonts w:asciiTheme="majorHAnsi" w:hAnsiTheme="majorHAnsi"/>
          <w:i/>
          <w:sz w:val="24"/>
          <w:szCs w:val="24"/>
        </w:rPr>
      </w:pPr>
      <w:r>
        <w:rPr>
          <w:rFonts w:asciiTheme="majorHAnsi" w:hAnsiTheme="majorHAnsi"/>
          <w:i/>
          <w:sz w:val="24"/>
          <w:szCs w:val="24"/>
        </w:rPr>
        <w:t>02/06/2019</w:t>
      </w:r>
    </w:p>
    <w:p w:rsidR="00DB669E" w:rsidRPr="00DB669E" w:rsidRDefault="00DB669E" w:rsidP="00ED1860">
      <w:pPr>
        <w:pStyle w:val="NoSpacing"/>
        <w:rPr>
          <w:rFonts w:asciiTheme="majorHAnsi" w:hAnsiTheme="majorHAnsi"/>
          <w:b/>
          <w:i/>
          <w:sz w:val="24"/>
          <w:szCs w:val="24"/>
        </w:rPr>
      </w:pPr>
    </w:p>
    <w:p w:rsidR="00DB669E" w:rsidRPr="00992DA9" w:rsidRDefault="00DB669E" w:rsidP="00ED1860">
      <w:pPr>
        <w:pStyle w:val="NoSpacing"/>
        <w:rPr>
          <w:rFonts w:asciiTheme="majorHAnsi" w:hAnsiTheme="majorHAnsi"/>
          <w:i/>
          <w:color w:val="00B0F0"/>
          <w:sz w:val="24"/>
          <w:szCs w:val="24"/>
        </w:rPr>
      </w:pPr>
    </w:p>
    <w:p w:rsidR="00DB669E" w:rsidRDefault="00DB669E" w:rsidP="00ED1860">
      <w:pPr>
        <w:spacing w:after="0" w:line="240" w:lineRule="auto"/>
        <w:rPr>
          <w:rFonts w:asciiTheme="majorHAnsi" w:eastAsia="Calibri" w:hAnsiTheme="majorHAnsi" w:cs="Times New Roman"/>
          <w:i/>
          <w:sz w:val="24"/>
          <w:szCs w:val="24"/>
        </w:rPr>
      </w:pPr>
    </w:p>
    <w:p w:rsidR="004D307F" w:rsidRPr="004C6443" w:rsidRDefault="004D307F" w:rsidP="00ED1860">
      <w:pPr>
        <w:spacing w:after="0" w:line="240" w:lineRule="auto"/>
        <w:rPr>
          <w:rFonts w:asciiTheme="majorHAnsi" w:eastAsia="Calibri" w:hAnsiTheme="majorHAnsi" w:cs="Times New Roman"/>
          <w:i/>
          <w:sz w:val="24"/>
          <w:szCs w:val="24"/>
        </w:rPr>
      </w:pPr>
    </w:p>
    <w:p w:rsidR="004C6443" w:rsidRPr="004C6443" w:rsidRDefault="004C6443" w:rsidP="00ED1860">
      <w:pPr>
        <w:spacing w:after="0" w:line="240" w:lineRule="auto"/>
        <w:rPr>
          <w:rFonts w:ascii="Times New Roman" w:eastAsia="Times New Roman" w:hAnsi="Times New Roman" w:cs="Times New Roman"/>
          <w:sz w:val="28"/>
          <w:szCs w:val="28"/>
        </w:rPr>
      </w:pPr>
    </w:p>
    <w:p w:rsidR="004C6443" w:rsidRPr="004C6443" w:rsidRDefault="004C6443" w:rsidP="00ED1860">
      <w:pPr>
        <w:spacing w:after="0" w:line="240" w:lineRule="auto"/>
        <w:rPr>
          <w:rFonts w:ascii="Times New Roman" w:eastAsia="Times New Roman" w:hAnsi="Times New Roman" w:cs="Times New Roman"/>
          <w:sz w:val="28"/>
          <w:szCs w:val="28"/>
        </w:rPr>
      </w:pPr>
      <w:r w:rsidRPr="004C6443">
        <w:rPr>
          <w:rFonts w:ascii="Times New Roman" w:eastAsia="Times New Roman" w:hAnsi="Times New Roman" w:cs="Times New Roman"/>
          <w:sz w:val="28"/>
          <w:szCs w:val="28"/>
        </w:rPr>
        <w:tab/>
      </w:r>
    </w:p>
    <w:p w:rsidR="004C6443" w:rsidRPr="004C6443" w:rsidRDefault="004C6443" w:rsidP="00ED1860">
      <w:pPr>
        <w:spacing w:after="0" w:line="240" w:lineRule="auto"/>
        <w:rPr>
          <w:rFonts w:ascii="Times New Roman" w:eastAsia="Calibri" w:hAnsi="Times New Roman" w:cs="Times New Roman"/>
          <w:sz w:val="28"/>
          <w:szCs w:val="28"/>
        </w:rPr>
      </w:pPr>
      <w:r w:rsidRPr="004C6443">
        <w:rPr>
          <w:rFonts w:ascii="Times New Roman" w:eastAsia="Times New Roman" w:hAnsi="Times New Roman" w:cs="Times New Roman"/>
          <w:sz w:val="28"/>
          <w:szCs w:val="28"/>
        </w:rPr>
        <w:tab/>
      </w:r>
    </w:p>
    <w:p w:rsidR="004C6443" w:rsidRPr="00BE1DE7" w:rsidRDefault="004C6443" w:rsidP="004C6443">
      <w:pPr>
        <w:pStyle w:val="NoSpacing"/>
        <w:rPr>
          <w:rFonts w:asciiTheme="majorHAnsi" w:hAnsiTheme="majorHAnsi"/>
          <w:i/>
          <w:sz w:val="24"/>
          <w:szCs w:val="24"/>
        </w:rPr>
      </w:pPr>
    </w:p>
    <w:sectPr w:rsidR="004C6443" w:rsidRPr="00BE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7474B"/>
    <w:multiLevelType w:val="hybridMultilevel"/>
    <w:tmpl w:val="62A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59"/>
    <w:rsid w:val="00015AFE"/>
    <w:rsid w:val="00041B59"/>
    <w:rsid w:val="000F01A6"/>
    <w:rsid w:val="00214D6D"/>
    <w:rsid w:val="002C198A"/>
    <w:rsid w:val="003079D0"/>
    <w:rsid w:val="00364B10"/>
    <w:rsid w:val="00452F70"/>
    <w:rsid w:val="004C6443"/>
    <w:rsid w:val="004D307F"/>
    <w:rsid w:val="005B3525"/>
    <w:rsid w:val="005F73A9"/>
    <w:rsid w:val="0062767C"/>
    <w:rsid w:val="006606E3"/>
    <w:rsid w:val="006F3EFF"/>
    <w:rsid w:val="00992DA9"/>
    <w:rsid w:val="009E34AE"/>
    <w:rsid w:val="00A3244D"/>
    <w:rsid w:val="00A509CC"/>
    <w:rsid w:val="00B04CC2"/>
    <w:rsid w:val="00BB6D47"/>
    <w:rsid w:val="00BE1DE7"/>
    <w:rsid w:val="00C15C2A"/>
    <w:rsid w:val="00C25067"/>
    <w:rsid w:val="00C75792"/>
    <w:rsid w:val="00DB2DF3"/>
    <w:rsid w:val="00DB669E"/>
    <w:rsid w:val="00E62F26"/>
    <w:rsid w:val="00E84AE1"/>
    <w:rsid w:val="00ED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B59"/>
    <w:pPr>
      <w:spacing w:after="0" w:line="240" w:lineRule="auto"/>
    </w:pPr>
  </w:style>
  <w:style w:type="paragraph" w:styleId="ListParagraph">
    <w:name w:val="List Paragraph"/>
    <w:basedOn w:val="Normal"/>
    <w:uiPriority w:val="34"/>
    <w:qFormat/>
    <w:rsid w:val="006F3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B59"/>
    <w:pPr>
      <w:spacing w:after="0" w:line="240" w:lineRule="auto"/>
    </w:pPr>
  </w:style>
  <w:style w:type="paragraph" w:styleId="ListParagraph">
    <w:name w:val="List Paragraph"/>
    <w:basedOn w:val="Normal"/>
    <w:uiPriority w:val="34"/>
    <w:qFormat/>
    <w:rsid w:val="006F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4133">
      <w:bodyDiv w:val="1"/>
      <w:marLeft w:val="0"/>
      <w:marRight w:val="0"/>
      <w:marTop w:val="0"/>
      <w:marBottom w:val="0"/>
      <w:divBdr>
        <w:top w:val="none" w:sz="0" w:space="0" w:color="auto"/>
        <w:left w:val="none" w:sz="0" w:space="0" w:color="auto"/>
        <w:bottom w:val="none" w:sz="0" w:space="0" w:color="auto"/>
        <w:right w:val="none" w:sz="0" w:space="0" w:color="auto"/>
      </w:divBdr>
    </w:div>
    <w:div w:id="240217919">
      <w:bodyDiv w:val="1"/>
      <w:marLeft w:val="0"/>
      <w:marRight w:val="0"/>
      <w:marTop w:val="0"/>
      <w:marBottom w:val="0"/>
      <w:divBdr>
        <w:top w:val="none" w:sz="0" w:space="0" w:color="auto"/>
        <w:left w:val="none" w:sz="0" w:space="0" w:color="auto"/>
        <w:bottom w:val="none" w:sz="0" w:space="0" w:color="auto"/>
        <w:right w:val="none" w:sz="0" w:space="0" w:color="auto"/>
      </w:divBdr>
    </w:div>
    <w:div w:id="490872379">
      <w:bodyDiv w:val="1"/>
      <w:marLeft w:val="0"/>
      <w:marRight w:val="0"/>
      <w:marTop w:val="0"/>
      <w:marBottom w:val="0"/>
      <w:divBdr>
        <w:top w:val="none" w:sz="0" w:space="0" w:color="auto"/>
        <w:left w:val="none" w:sz="0" w:space="0" w:color="auto"/>
        <w:bottom w:val="none" w:sz="0" w:space="0" w:color="auto"/>
        <w:right w:val="none" w:sz="0" w:space="0" w:color="auto"/>
      </w:divBdr>
    </w:div>
    <w:div w:id="616640733">
      <w:bodyDiv w:val="1"/>
      <w:marLeft w:val="0"/>
      <w:marRight w:val="0"/>
      <w:marTop w:val="0"/>
      <w:marBottom w:val="0"/>
      <w:divBdr>
        <w:top w:val="none" w:sz="0" w:space="0" w:color="auto"/>
        <w:left w:val="none" w:sz="0" w:space="0" w:color="auto"/>
        <w:bottom w:val="none" w:sz="0" w:space="0" w:color="auto"/>
        <w:right w:val="none" w:sz="0" w:space="0" w:color="auto"/>
      </w:divBdr>
    </w:div>
    <w:div w:id="18799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11</cp:revision>
  <dcterms:created xsi:type="dcterms:W3CDTF">2019-02-06T14:41:00Z</dcterms:created>
  <dcterms:modified xsi:type="dcterms:W3CDTF">2019-04-12T13:52:00Z</dcterms:modified>
</cp:coreProperties>
</file>